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C5" w:rsidRDefault="005256C5"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 xml:space="preserve">Для организации просвещения обучающихся и их родителей (законных представителей) в области прав человека </w:t>
      </w:r>
    </w:p>
    <w:p w:rsidR="005256C5" w:rsidRDefault="005256C5"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>Методические рекомендации разработаны в целях реализации положений федерального законодательства и Основ государственной политики Российской Федерации в сфере развития правовой грамотности и правосознания граждан», утверждённых Президентом Российской Федерации 28.04.2011 № Пр-1168.</w:t>
      </w:r>
    </w:p>
    <w:p w:rsidR="005256C5" w:rsidRDefault="005256C5" w:rsidP="005256C5">
      <w:pPr>
        <w:rPr>
          <w:rFonts w:ascii="Arial" w:hAnsi="Arial" w:cs="Arial"/>
          <w:color w:val="888888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 xml:space="preserve">Методические рекомендации для образовательных организаций по организации правового просвещения в сфере прав человека размещены на  сайте Единый </w:t>
      </w:r>
      <w:proofErr w:type="spellStart"/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>урок</w:t>
      </w:r>
      <w:proofErr w:type="gramStart"/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>.р</w:t>
      </w:r>
      <w:proofErr w:type="gramEnd"/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>ф</w:t>
      </w:r>
      <w:proofErr w:type="spellEnd"/>
    </w:p>
    <w:p w:rsidR="005256C5" w:rsidRDefault="005256C5" w:rsidP="005256C5">
      <w:pPr>
        <w:rPr>
          <w:rFonts w:ascii="Arial" w:hAnsi="Arial" w:cs="Arial"/>
          <w:color w:val="888888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888888"/>
          <w:sz w:val="25"/>
          <w:szCs w:val="25"/>
          <w:shd w:val="clear" w:color="auto" w:fill="FFFFFF"/>
        </w:rPr>
        <w:t xml:space="preserve">ССЫЛКА: </w:t>
      </w:r>
    </w:p>
    <w:p w:rsidR="00F32594" w:rsidRPr="005256C5" w:rsidRDefault="005256C5" w:rsidP="005256C5">
      <w:r w:rsidRPr="005256C5">
        <w:t>http://xn--d1abkefqip0a2f.xn--p1ai/index.php/proekty/metodicheskie-rekomendatsii-dlya-obrazovatelnykh-organizatsij-po-organizatsii-pravovogo-prosveshcheniya-v-sfere-prav-cheloveka</w:t>
      </w:r>
    </w:p>
    <w:sectPr w:rsidR="00F32594" w:rsidRPr="005256C5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5256C5"/>
    <w:rsid w:val="0003055B"/>
    <w:rsid w:val="00113F8A"/>
    <w:rsid w:val="0035482B"/>
    <w:rsid w:val="004B08ED"/>
    <w:rsid w:val="005256C5"/>
    <w:rsid w:val="009C73C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2019-11-18T04:31:00Z</dcterms:created>
  <dcterms:modified xsi:type="dcterms:W3CDTF">2019-11-18T04:36:00Z</dcterms:modified>
</cp:coreProperties>
</file>