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9B8" w:rsidRDefault="006F39B8" w:rsidP="006F39B8">
      <w:pPr>
        <w:pStyle w:val="1"/>
        <w:pBdr>
          <w:bottom w:val="single" w:sz="6" w:space="0" w:color="D6DDB9"/>
        </w:pBdr>
        <w:spacing w:before="120" w:beforeAutospacing="0" w:after="120" w:afterAutospacing="0" w:line="528" w:lineRule="atLeast"/>
        <w:ind w:left="150" w:right="150"/>
        <w:jc w:val="center"/>
        <w:rPr>
          <w:rFonts w:ascii="var(--bs-font-sans-serif)" w:hAnsi="var(--bs-font-sans-serif)"/>
          <w:color w:val="212529"/>
          <w:sz w:val="44"/>
          <w:szCs w:val="44"/>
        </w:rPr>
      </w:pPr>
      <w:r w:rsidRPr="006F39B8">
        <w:rPr>
          <w:rFonts w:ascii="var(--bs-font-sans-serif)" w:hAnsi="var(--bs-font-sans-serif)"/>
          <w:color w:val="212529"/>
          <w:sz w:val="44"/>
          <w:szCs w:val="44"/>
        </w:rPr>
        <w:t xml:space="preserve">Инновационные </w:t>
      </w:r>
      <w:r>
        <w:rPr>
          <w:rFonts w:ascii="var(--bs-font-sans-serif)" w:hAnsi="var(--bs-font-sans-serif)"/>
          <w:color w:val="212529"/>
          <w:sz w:val="44"/>
          <w:szCs w:val="44"/>
        </w:rPr>
        <w:t>формы работы</w:t>
      </w:r>
    </w:p>
    <w:p w:rsidR="006F39B8" w:rsidRDefault="006F39B8" w:rsidP="006F39B8">
      <w:pPr>
        <w:pStyle w:val="1"/>
        <w:pBdr>
          <w:bottom w:val="single" w:sz="6" w:space="0" w:color="D6DDB9"/>
        </w:pBdr>
        <w:spacing w:before="120" w:beforeAutospacing="0" w:after="120" w:afterAutospacing="0" w:line="528" w:lineRule="atLeast"/>
        <w:ind w:left="150" w:right="150"/>
        <w:jc w:val="center"/>
        <w:rPr>
          <w:rFonts w:ascii="var(--bs-font-sans-serif)" w:hAnsi="var(--bs-font-sans-serif)"/>
          <w:color w:val="212529"/>
          <w:sz w:val="44"/>
          <w:szCs w:val="44"/>
        </w:rPr>
      </w:pPr>
      <w:r w:rsidRPr="006F39B8">
        <w:rPr>
          <w:rFonts w:ascii="var(--bs-font-sans-serif)" w:hAnsi="var(--bs-font-sans-serif)"/>
          <w:color w:val="212529"/>
          <w:sz w:val="44"/>
          <w:szCs w:val="44"/>
        </w:rPr>
        <w:t xml:space="preserve"> с родителями.</w:t>
      </w:r>
    </w:p>
    <w:p w:rsidR="006F39B8" w:rsidRDefault="006F39B8" w:rsidP="006F39B8">
      <w:pPr>
        <w:pStyle w:val="1"/>
        <w:pBdr>
          <w:bottom w:val="single" w:sz="6" w:space="0" w:color="D6DDB9"/>
        </w:pBdr>
        <w:spacing w:before="120" w:beforeAutospacing="0" w:after="120" w:afterAutospacing="0" w:line="528" w:lineRule="atLeast"/>
        <w:ind w:left="150" w:right="150"/>
        <w:jc w:val="center"/>
        <w:rPr>
          <w:rFonts w:ascii="var(--bs-font-sans-serif)" w:hAnsi="var(--bs-font-sans-serif)"/>
          <w:color w:val="212529"/>
          <w:sz w:val="44"/>
          <w:szCs w:val="44"/>
        </w:rPr>
      </w:pPr>
      <w:r w:rsidRPr="006F39B8">
        <w:rPr>
          <w:rFonts w:ascii="var(--bs-font-sans-serif)" w:hAnsi="var(--bs-font-sans-serif)"/>
          <w:color w:val="212529"/>
          <w:sz w:val="44"/>
          <w:szCs w:val="44"/>
        </w:rPr>
        <w:t xml:space="preserve"> «Гость группы»</w:t>
      </w:r>
    </w:p>
    <w:p w:rsidR="006F39B8" w:rsidRDefault="006F39B8" w:rsidP="006F39B8">
      <w:pPr>
        <w:pStyle w:val="1"/>
        <w:pBdr>
          <w:bottom w:val="single" w:sz="6" w:space="0" w:color="D6DDB9"/>
        </w:pBdr>
        <w:spacing w:before="120" w:beforeAutospacing="0" w:after="120" w:afterAutospacing="0" w:line="528" w:lineRule="atLeast"/>
        <w:ind w:left="150" w:right="150"/>
        <w:jc w:val="right"/>
        <w:rPr>
          <w:b w:val="0"/>
          <w:color w:val="212529"/>
          <w:sz w:val="20"/>
          <w:szCs w:val="20"/>
        </w:rPr>
      </w:pPr>
      <w:r w:rsidRPr="006F39B8">
        <w:rPr>
          <w:b w:val="0"/>
          <w:color w:val="212529"/>
          <w:sz w:val="20"/>
          <w:szCs w:val="20"/>
        </w:rPr>
        <w:t xml:space="preserve">Воспитатель МА ДОУ № 4 </w:t>
      </w:r>
      <w:proofErr w:type="spellStart"/>
      <w:r w:rsidRPr="006F39B8">
        <w:rPr>
          <w:b w:val="0"/>
          <w:color w:val="212529"/>
          <w:sz w:val="20"/>
          <w:szCs w:val="20"/>
        </w:rPr>
        <w:t>Щупова</w:t>
      </w:r>
      <w:proofErr w:type="spellEnd"/>
      <w:r w:rsidRPr="006F39B8">
        <w:rPr>
          <w:b w:val="0"/>
          <w:color w:val="212529"/>
          <w:sz w:val="20"/>
          <w:szCs w:val="20"/>
        </w:rPr>
        <w:t xml:space="preserve"> Анна Николаевна , 1КК</w:t>
      </w:r>
    </w:p>
    <w:p w:rsidR="006F39B8" w:rsidRPr="006F39B8" w:rsidRDefault="006F39B8" w:rsidP="006F39B8">
      <w:pPr>
        <w:pStyle w:val="1"/>
        <w:pBdr>
          <w:bottom w:val="single" w:sz="6" w:space="0" w:color="D6DDB9"/>
        </w:pBdr>
        <w:spacing w:before="120" w:beforeAutospacing="0" w:after="120" w:afterAutospacing="0" w:line="528" w:lineRule="atLeast"/>
        <w:ind w:left="150" w:right="150"/>
        <w:jc w:val="right"/>
        <w:rPr>
          <w:b w:val="0"/>
          <w:color w:val="212529"/>
          <w:sz w:val="20"/>
          <w:szCs w:val="20"/>
        </w:rPr>
      </w:pPr>
    </w:p>
    <w:p w:rsidR="00A41F76" w:rsidRPr="00E342AE" w:rsidRDefault="00A41F76" w:rsidP="006D66A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42AE">
        <w:rPr>
          <w:rFonts w:ascii="Times New Roman" w:hAnsi="Times New Roman" w:cs="Times New Roman"/>
          <w:sz w:val="28"/>
          <w:szCs w:val="28"/>
          <w:shd w:val="clear" w:color="auto" w:fill="FFFFFF"/>
        </w:rPr>
        <w:t>Как сложно бывает достучаться до пап и мам!</w:t>
      </w:r>
    </w:p>
    <w:p w:rsidR="0080723A" w:rsidRPr="00E342AE" w:rsidRDefault="0080723A" w:rsidP="0080723A">
      <w:pPr>
        <w:rPr>
          <w:rFonts w:ascii="Times New Roman" w:hAnsi="Times New Roman" w:cs="Times New Roman"/>
          <w:sz w:val="28"/>
          <w:szCs w:val="28"/>
        </w:rPr>
      </w:pPr>
      <w:r w:rsidRPr="00E342AE">
        <w:rPr>
          <w:rFonts w:ascii="Times New Roman" w:hAnsi="Times New Roman" w:cs="Times New Roman"/>
          <w:sz w:val="28"/>
          <w:szCs w:val="28"/>
          <w:shd w:val="clear" w:color="auto" w:fill="FFFFFF"/>
        </w:rPr>
        <w:t>Как нелегко порой объяснить родителям, что ребенка надо не только накормить и красиво одеть, но и общаться с ним, научить его думать, размышлять.</w:t>
      </w:r>
      <w:r w:rsidRPr="00E342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342AE">
        <w:rPr>
          <w:rFonts w:ascii="Times New Roman" w:hAnsi="Times New Roman" w:cs="Times New Roman"/>
          <w:sz w:val="28"/>
          <w:szCs w:val="28"/>
          <w:shd w:val="clear" w:color="auto" w:fill="FFFFFF"/>
        </w:rPr>
        <w:t>Как заинтересовать родителей совместной работой?</w:t>
      </w:r>
    </w:p>
    <w:p w:rsidR="0080723A" w:rsidRPr="00E342AE" w:rsidRDefault="0080723A" w:rsidP="0080723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42AE">
        <w:rPr>
          <w:rFonts w:ascii="Times New Roman" w:hAnsi="Times New Roman" w:cs="Times New Roman"/>
          <w:sz w:val="28"/>
          <w:szCs w:val="28"/>
          <w:shd w:val="clear" w:color="auto" w:fill="FFFFFF"/>
        </w:rPr>
        <w:t>Как создать единое пространство развития ребенка в семье и детском саду, сделать родителей участниками воспитательного процесса?</w:t>
      </w:r>
    </w:p>
    <w:p w:rsidR="0080723A" w:rsidRPr="00E342AE" w:rsidRDefault="0080723A" w:rsidP="0080723A">
      <w:pPr>
        <w:rPr>
          <w:rFonts w:ascii="Times New Roman" w:hAnsi="Times New Roman" w:cs="Times New Roman"/>
          <w:sz w:val="28"/>
          <w:szCs w:val="28"/>
        </w:rPr>
      </w:pPr>
    </w:p>
    <w:p w:rsidR="0080723A" w:rsidRPr="006F39B8" w:rsidRDefault="0080723A" w:rsidP="006D66AD">
      <w:pPr>
        <w:rPr>
          <w:rFonts w:ascii="Times New Roman" w:hAnsi="Times New Roman" w:cs="Times New Roman"/>
          <w:sz w:val="28"/>
          <w:szCs w:val="28"/>
        </w:rPr>
      </w:pPr>
      <w:r w:rsidRPr="00E342AE">
        <w:rPr>
          <w:rStyle w:val="a3"/>
          <w:rFonts w:ascii="Times New Roman" w:hAnsi="Times New Roman" w:cs="Times New Roman"/>
          <w:iCs/>
          <w:color w:val="373737"/>
          <w:sz w:val="28"/>
          <w:szCs w:val="28"/>
          <w:bdr w:val="none" w:sz="0" w:space="0" w:color="auto" w:frame="1"/>
        </w:rPr>
        <w:t xml:space="preserve">Согласно ФГОС ДО,  родители являются полноправными партнерами образовательного процесса в ДОУ, </w:t>
      </w:r>
      <w:r w:rsidRPr="006F39B8">
        <w:rPr>
          <w:rStyle w:val="a3"/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поэтому </w:t>
      </w:r>
      <w:r w:rsidRPr="006F39B8">
        <w:rPr>
          <w:rStyle w:val="a3"/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одной из задач работы с родителями стало </w:t>
      </w:r>
      <w:r w:rsidRPr="006F39B8">
        <w:rPr>
          <w:rStyle w:val="a3"/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привле</w:t>
      </w:r>
      <w:r w:rsidRPr="006F39B8">
        <w:rPr>
          <w:rStyle w:val="a3"/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чение </w:t>
      </w:r>
      <w:r w:rsidRPr="006F39B8">
        <w:rPr>
          <w:rStyle w:val="a3"/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их именно к образовательной деятельности. </w:t>
      </w:r>
    </w:p>
    <w:p w:rsidR="00987466" w:rsidRPr="00E342AE" w:rsidRDefault="007A3390" w:rsidP="006D66A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42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Нетрадиционной  формой  взаимодействия  с  родителями,  имеющая </w:t>
      </w:r>
      <w:r w:rsidRPr="00E342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хороши</w:t>
      </w:r>
      <w:r w:rsidRPr="00E342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результат в установлении доброжелательной, доверительной атмосферы, хорошего эмоционального настроя и обстановки совместного родительского  творчества,  а  так  же способствующая сближению  детей, родителей и педагогов является такая форма работы, как «Гость группы».</w:t>
      </w:r>
    </w:p>
    <w:p w:rsidR="007A3390" w:rsidRPr="007A3390" w:rsidRDefault="007A3390" w:rsidP="007A339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42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Воспитанники:</w:t>
      </w:r>
    </w:p>
    <w:p w:rsidR="007A3390" w:rsidRPr="007A3390" w:rsidRDefault="007A3390" w:rsidP="007A339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42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узнают  новое  о  профессии,  об  окружающем  мире,  а  главное – запоминают, т.к. это не обычное занятие, его ведет новый человек. Новый человек вызывает интерес; активизирует внимание, память;</w:t>
      </w:r>
    </w:p>
    <w:p w:rsidR="007A3390" w:rsidRPr="007A3390" w:rsidRDefault="007A3390" w:rsidP="007A339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42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учатся слушать, слышать, задавать вопросы;</w:t>
      </w:r>
    </w:p>
    <w:p w:rsidR="007A3390" w:rsidRPr="007A3390" w:rsidRDefault="007A3390" w:rsidP="007A339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42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видят своих родителей (маму, папу, бабушку и т.д.) в новой роли - «воспитатель»;</w:t>
      </w:r>
    </w:p>
    <w:p w:rsidR="007A3390" w:rsidRPr="007A3390" w:rsidRDefault="007A3390" w:rsidP="007A339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42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получают образец, наглядный пример социальной активности;</w:t>
      </w:r>
    </w:p>
    <w:p w:rsidR="007A3390" w:rsidRPr="007A3390" w:rsidRDefault="007A3390" w:rsidP="007A339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42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испытывают  гордость,  что  именно  его  мама  ведет  «занятие»,  ее слушают другие дети, тем самым повышается самооценка ребенка.</w:t>
      </w:r>
    </w:p>
    <w:p w:rsidR="007A3390" w:rsidRPr="007A3390" w:rsidRDefault="007A3390" w:rsidP="007A339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42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Родители:</w:t>
      </w:r>
    </w:p>
    <w:p w:rsidR="007A3390" w:rsidRPr="007A3390" w:rsidRDefault="007A3390" w:rsidP="007A339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42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понимают,  как  иногда  нелегко  справиться  с  коллективом  детей, удержать их внимание, как важна подготовка к занятию. Это сближает родителей с педагогами, повышает уважение к труду педагога;</w:t>
      </w:r>
    </w:p>
    <w:p w:rsidR="007A3390" w:rsidRPr="007A3390" w:rsidRDefault="007A3390" w:rsidP="007A339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42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лучше  узнают  своего  ребенка,  поскольку  видят  его  в  новой, нетрадиционной для ролевой модели «мама-ребенок» обстановке.</w:t>
      </w:r>
    </w:p>
    <w:p w:rsidR="007A3390" w:rsidRPr="007A3390" w:rsidRDefault="007A3390" w:rsidP="007A339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42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Педагоги:</w:t>
      </w:r>
      <w:r w:rsidRPr="00E342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также могут поучиться чему-то у родителей, посмотреть на ситуацию по-новому.</w:t>
      </w:r>
    </w:p>
    <w:p w:rsidR="007A3390" w:rsidRPr="007A3390" w:rsidRDefault="007A3390" w:rsidP="007A339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42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Такие встречи приносят много положительных эмоций, позволяют познакомить детей с разнообразными видами профессиональной деятельности взрослых, их увлечениями. Вносят в жизнь воспитанников радость от общения, а также прививают детям определенные культурные ценности.</w:t>
      </w:r>
    </w:p>
    <w:p w:rsidR="007A3390" w:rsidRPr="007A3390" w:rsidRDefault="007A3390" w:rsidP="007A339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42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Сотрудничество такого рода оказывает положительное влияние на образовательный, воспитательный и развивающий процесс в целом, а также на всех участников образовательных отношений.</w:t>
      </w:r>
    </w:p>
    <w:p w:rsidR="005672A4" w:rsidRPr="00E342AE" w:rsidRDefault="00956754" w:rsidP="006D66AD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342AE">
        <w:rPr>
          <w:rFonts w:ascii="Times New Roman" w:hAnsi="Times New Roman" w:cs="Times New Roman"/>
          <w:noProof/>
          <w:color w:val="111111"/>
          <w:sz w:val="28"/>
          <w:szCs w:val="28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72CA099F" wp14:editId="4BE01B10">
            <wp:simplePos x="0" y="0"/>
            <wp:positionH relativeFrom="column">
              <wp:posOffset>3448050</wp:posOffset>
            </wp:positionH>
            <wp:positionV relativeFrom="paragraph">
              <wp:posOffset>154940</wp:posOffset>
            </wp:positionV>
            <wp:extent cx="2763520" cy="2072640"/>
            <wp:effectExtent l="0" t="0" r="0" b="0"/>
            <wp:wrapThrough wrapText="bothSides">
              <wp:wrapPolygon edited="0">
                <wp:start x="0" y="0"/>
                <wp:lineTo x="0" y="21441"/>
                <wp:lineTo x="21441" y="21441"/>
                <wp:lineTo x="21441" y="0"/>
                <wp:lineTo x="0" y="0"/>
              </wp:wrapPolygon>
            </wp:wrapThrough>
            <wp:docPr id="1" name="Рисунок 1" descr="C:\Users\User\Desktop\рабочий стол 2021\фото\образовательная деятельность\IMG_08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бочий стол 2021\фото\образовательная деятельность\IMG_086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520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72A4"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Участие родителя бывает эпизодическим, связанным с выполнением определенного вида деятельности согласно тематического плана рабочей программы – как приглашенн</w:t>
      </w:r>
      <w:r w:rsidR="001A0056"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ого </w:t>
      </w:r>
      <w:r w:rsidR="005672A4"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лиц</w:t>
      </w:r>
      <w:r w:rsidR="001A0056"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</w:t>
      </w:r>
      <w:r w:rsidR="005672A4"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На этом этапе важно узнать интересы, увлечения, хобби родителей, что было сделано посредством анкетирования и в личных беседах.</w:t>
      </w:r>
    </w:p>
    <w:p w:rsidR="0080723A" w:rsidRPr="00E342AE" w:rsidRDefault="005672A4" w:rsidP="006D66AD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частности, при ознакомлении детей младшей группы с темой «Домашние животные» одна из мам приносила самодельную прялку и на глазах детей из шерсти овцы  спряла нить.</w:t>
      </w:r>
      <w:r w:rsidR="00043A4C"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5672A4" w:rsidRPr="00E342AE" w:rsidRDefault="005672A4" w:rsidP="006D66AD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При реализации </w:t>
      </w:r>
      <w:r w:rsidR="006A092E"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познавательного </w:t>
      </w:r>
      <w:r w:rsidR="000765E7"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мини -</w:t>
      </w:r>
      <w:r w:rsidR="004F491D"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проекта «Варежка» бабушка демонстрировала способы вязания варежки спицами и готовые изделия.</w:t>
      </w:r>
      <w:r w:rsidR="00043A4C"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4C0DED" w:rsidRPr="00E342AE" w:rsidRDefault="004C0DED" w:rsidP="006D66AD">
      <w:pP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На занятии в «Музыкальной гостиной» мама познакомила детей со своим увлечением- игрой на саксофоне, рассказала об этом инструменте,  </w:t>
      </w:r>
    </w:p>
    <w:p w:rsidR="005672A4" w:rsidRPr="00E342AE" w:rsidRDefault="006F39B8" w:rsidP="006D66AD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F39B8">
        <w:rPr>
          <w:rFonts w:ascii="Times New Roman" w:hAnsi="Times New Roman" w:cs="Times New Roman"/>
          <w:noProof/>
          <w:color w:val="111111"/>
          <w:sz w:val="28"/>
          <w:szCs w:val="28"/>
          <w:shd w:val="clear" w:color="auto" w:fill="FFFFFF"/>
        </w:rPr>
        <w:drawing>
          <wp:anchor distT="0" distB="0" distL="114300" distR="114300" simplePos="0" relativeHeight="251661312" behindDoc="0" locked="0" layoutInCell="1" allowOverlap="1" wp14:anchorId="4EDE5EC8" wp14:editId="43E6F580">
            <wp:simplePos x="0" y="0"/>
            <wp:positionH relativeFrom="column">
              <wp:posOffset>-51435</wp:posOffset>
            </wp:positionH>
            <wp:positionV relativeFrom="paragraph">
              <wp:posOffset>243840</wp:posOffset>
            </wp:positionV>
            <wp:extent cx="2590800" cy="1942465"/>
            <wp:effectExtent l="0" t="0" r="0" b="0"/>
            <wp:wrapThrough wrapText="bothSides">
              <wp:wrapPolygon edited="0">
                <wp:start x="0" y="0"/>
                <wp:lineTo x="0" y="21395"/>
                <wp:lineTo x="21441" y="21395"/>
                <wp:lineTo x="21441" y="0"/>
                <wp:lineTo x="0" y="0"/>
              </wp:wrapPolygon>
            </wp:wrapThrough>
            <wp:docPr id="3" name="Рисунок 3" descr="C:\Users\User\Desktop\рабочий стол 2021\фото\11-08-2020_12-40-17\IMG_09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рабочий стол 2021\фото\11-08-2020_12-40-17\IMG_09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94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72A4"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 папы не остались в стороне</w:t>
      </w:r>
      <w:r w:rsidR="007A3390"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- и</w:t>
      </w:r>
      <w:r w:rsidR="005672A4"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х умелые руки нашли свое применение</w:t>
      </w:r>
      <w:r w:rsidR="007A3390"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: </w:t>
      </w:r>
    </w:p>
    <w:p w:rsidR="005672A4" w:rsidRPr="00E342AE" w:rsidRDefault="005672A4" w:rsidP="006D66AD">
      <w:pP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акции «Покормите птиц зимой</w:t>
      </w:r>
      <w:r w:rsidR="006A092E"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»</w:t>
      </w:r>
      <w:r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 участие</w:t>
      </w:r>
      <w:r w:rsidR="006A092E"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</w:t>
      </w:r>
      <w:r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детей сколотили кормушку для птиц;</w:t>
      </w:r>
      <w:r w:rsidR="00043A4C"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7A3390"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</w:t>
      </w:r>
      <w:r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ри реализации проекта «Огород на подоконнике» - изготовили ящик для посадки лука</w:t>
      </w:r>
      <w:r w:rsidR="007C5955" w:rsidRPr="00E342AE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  <w:r w:rsidR="000518D4" w:rsidRPr="00E342AE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</w:t>
      </w:r>
      <w:r w:rsidR="006A092E"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 акции «Неделя добрых дел» </w:t>
      </w:r>
      <w:r w:rsidR="007A3390"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(</w:t>
      </w:r>
      <w:r w:rsidR="006A092E"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облагораживании помещения  и территории участка группы</w:t>
      </w:r>
      <w:r w:rsidR="007A3390"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)</w:t>
      </w:r>
      <w:r w:rsidR="006A092E"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родители </w:t>
      </w:r>
      <w:r w:rsidR="006A092E"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вместе с детьми эстетически оформляли и подновляли оборудование, необходимое для детей</w:t>
      </w:r>
      <w:r w:rsidR="006A092E" w:rsidRPr="00E342AE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  <w:r w:rsidR="00043A4C" w:rsidRPr="00E342AE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</w:t>
      </w:r>
    </w:p>
    <w:p w:rsidR="00382E07" w:rsidRPr="00E342AE" w:rsidRDefault="00783994" w:rsidP="00240B2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342AE">
        <w:rPr>
          <w:rFonts w:ascii="Times New Roman" w:hAnsi="Times New Roman" w:cs="Times New Roman"/>
          <w:color w:val="000000"/>
          <w:sz w:val="28"/>
          <w:szCs w:val="28"/>
        </w:rPr>
        <w:t>При выявлении представлений о труде взрослых и профессиях у воспитанников старшего дошкольного возраста мы столкнулись с тем, что только половина детей старшего дошкольного возраста в ДОУ могут назвать, где и кем работают их родители, потому что многие родители не рассказывают детям о своей работе. Представление о труде взрослых у детей размыто. Вот наиболее распространенные ответы детей: «на работе работают», «на работу ходят», «на работу ездят», «работу работают», многие утверждают, что «на работу ходят, чтобы заработать денежки».</w:t>
      </w:r>
      <w:r w:rsidRPr="00E342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42AE">
        <w:rPr>
          <w:rFonts w:ascii="Times New Roman" w:hAnsi="Times New Roman" w:cs="Times New Roman"/>
          <w:color w:val="000000"/>
          <w:sz w:val="28"/>
          <w:szCs w:val="28"/>
        </w:rPr>
        <w:t xml:space="preserve">Дошкольное учреждение </w:t>
      </w:r>
      <w:r w:rsidRPr="00E342AE">
        <w:rPr>
          <w:rFonts w:ascii="Times New Roman" w:hAnsi="Times New Roman" w:cs="Times New Roman"/>
          <w:color w:val="000000"/>
          <w:sz w:val="28"/>
          <w:szCs w:val="28"/>
        </w:rPr>
        <w:t xml:space="preserve">может стать </w:t>
      </w:r>
      <w:r w:rsidRPr="00E342AE">
        <w:rPr>
          <w:rFonts w:ascii="Times New Roman" w:hAnsi="Times New Roman" w:cs="Times New Roman"/>
          <w:color w:val="000000"/>
          <w:sz w:val="28"/>
          <w:szCs w:val="28"/>
        </w:rPr>
        <w:t>перв</w:t>
      </w:r>
      <w:r w:rsidRPr="00E342AE">
        <w:rPr>
          <w:rFonts w:ascii="Times New Roman" w:hAnsi="Times New Roman" w:cs="Times New Roman"/>
          <w:color w:val="000000"/>
          <w:sz w:val="28"/>
          <w:szCs w:val="28"/>
        </w:rPr>
        <w:t xml:space="preserve">ой </w:t>
      </w:r>
      <w:r w:rsidRPr="00E342AE">
        <w:rPr>
          <w:rFonts w:ascii="Times New Roman" w:hAnsi="Times New Roman" w:cs="Times New Roman"/>
          <w:color w:val="000000"/>
          <w:sz w:val="28"/>
          <w:szCs w:val="28"/>
        </w:rPr>
        <w:t>ступень</w:t>
      </w:r>
      <w:r w:rsidRPr="00E342AE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E342AE">
        <w:rPr>
          <w:rFonts w:ascii="Times New Roman" w:hAnsi="Times New Roman" w:cs="Times New Roman"/>
          <w:color w:val="000000"/>
          <w:sz w:val="28"/>
          <w:szCs w:val="28"/>
        </w:rPr>
        <w:t xml:space="preserve"> в формировании базовых знаний о профессиях. Именно в детском саду дети </w:t>
      </w:r>
      <w:r w:rsidRPr="00E342AE">
        <w:rPr>
          <w:rFonts w:ascii="Times New Roman" w:hAnsi="Times New Roman" w:cs="Times New Roman"/>
          <w:color w:val="000000"/>
          <w:sz w:val="28"/>
          <w:szCs w:val="28"/>
        </w:rPr>
        <w:t>могут по</w:t>
      </w:r>
      <w:r w:rsidRPr="00E342AE">
        <w:rPr>
          <w:rFonts w:ascii="Times New Roman" w:hAnsi="Times New Roman" w:cs="Times New Roman"/>
          <w:color w:val="000000"/>
          <w:sz w:val="28"/>
          <w:szCs w:val="28"/>
        </w:rPr>
        <w:t>знако</w:t>
      </w:r>
      <w:r w:rsidR="00382E07" w:rsidRPr="00E342AE">
        <w:rPr>
          <w:rFonts w:ascii="Times New Roman" w:hAnsi="Times New Roman" w:cs="Times New Roman"/>
          <w:color w:val="000000"/>
          <w:sz w:val="28"/>
          <w:szCs w:val="28"/>
        </w:rPr>
        <w:t>мить</w:t>
      </w:r>
      <w:r w:rsidRPr="00E342AE">
        <w:rPr>
          <w:rFonts w:ascii="Times New Roman" w:hAnsi="Times New Roman" w:cs="Times New Roman"/>
          <w:color w:val="000000"/>
          <w:sz w:val="28"/>
          <w:szCs w:val="28"/>
        </w:rPr>
        <w:t>ся с тем, кем работают родители или работали бабушки и дедушки</w:t>
      </w:r>
      <w:r w:rsidR="00382E07" w:rsidRPr="00E342AE">
        <w:rPr>
          <w:rFonts w:ascii="Times New Roman" w:hAnsi="Times New Roman" w:cs="Times New Roman"/>
          <w:color w:val="000000"/>
          <w:sz w:val="28"/>
          <w:szCs w:val="28"/>
        </w:rPr>
        <w:t xml:space="preserve"> других детей</w:t>
      </w:r>
      <w:r w:rsidRPr="00E342AE">
        <w:rPr>
          <w:rFonts w:ascii="Times New Roman" w:hAnsi="Times New Roman" w:cs="Times New Roman"/>
          <w:color w:val="000000"/>
          <w:sz w:val="28"/>
          <w:szCs w:val="28"/>
        </w:rPr>
        <w:t>, со спецификой различных профессий. Чем больше ребенок впитает информации и чем более разнообразна и богата она будет, тем легче ему будет сделать в будущем свой решающий выбор, который определит его дальнейшее развитие.</w:t>
      </w:r>
      <w:r w:rsidRPr="00E342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43A4C" w:rsidRPr="00E342AE" w:rsidRDefault="001A0056" w:rsidP="00240B2A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При </w:t>
      </w:r>
      <w:r w:rsidR="00783994"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реализации долгосрочного проекта</w:t>
      </w:r>
      <w:r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240B2A"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«</w:t>
      </w:r>
      <w:r w:rsidR="00DC1842"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Город мастеров</w:t>
      </w:r>
      <w:r w:rsidR="00240B2A"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» </w:t>
      </w:r>
      <w:r w:rsidR="00783994"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мы п</w:t>
      </w:r>
      <w:r w:rsidR="00240B2A"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редложили </w:t>
      </w:r>
      <w:r w:rsidR="00783994"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родителям </w:t>
      </w:r>
      <w:r w:rsidR="00240B2A"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рассказать о</w:t>
      </w:r>
      <w:r w:rsidR="00783994"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своей работе.</w:t>
      </w:r>
      <w:r w:rsidR="00240B2A"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Родители самостоятельно разработали и реализовывали мини-проекты,</w:t>
      </w:r>
      <w:r w:rsidR="00043A4C"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DC1842"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 ходе которых проводили </w:t>
      </w:r>
      <w:r w:rsidR="00240B2A"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экскурсии, связанные со своей</w:t>
      </w:r>
      <w:r w:rsidR="00DC1842"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профессиональной деятельностью</w:t>
      </w:r>
      <w:r w:rsidR="006F39B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DC1842"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(если позволяло место работы), рассказывали о своем труде, о важности его, проводили игры, викторины, показывали фото и видеоматериалы и т.д.</w:t>
      </w:r>
      <w:r w:rsidR="00240B2A"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043A4C" w:rsidRPr="006F39B8" w:rsidRDefault="001A0056" w:rsidP="00043A4C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Один из </w:t>
      </w:r>
      <w:r w:rsidR="0080723A"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мини-проектов</w:t>
      </w:r>
      <w:r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</w:t>
      </w:r>
      <w:r w:rsidR="004F491D"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043A4C"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«</w:t>
      </w:r>
      <w:r w:rsidR="004D08BE"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Знакомство с</w:t>
      </w:r>
      <w:r w:rsidR="00043A4C"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аптекой»</w:t>
      </w:r>
      <w:r w:rsidR="006F39B8" w:rsidRPr="006F39B8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043A4C" w:rsidRPr="00E342AE" w:rsidRDefault="006F39B8" w:rsidP="00043A4C">
      <w:pP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6F39B8">
        <w:rPr>
          <w:rFonts w:ascii="Times New Roman" w:hAnsi="Times New Roman" w:cs="Times New Roman"/>
          <w:noProof/>
          <w:color w:val="111111"/>
          <w:sz w:val="28"/>
          <w:szCs w:val="28"/>
          <w:shd w:val="clear" w:color="auto" w:fill="FFFFFF"/>
        </w:rPr>
        <w:drawing>
          <wp:anchor distT="0" distB="0" distL="114300" distR="114300" simplePos="0" relativeHeight="251663360" behindDoc="0" locked="0" layoutInCell="1" allowOverlap="1" wp14:anchorId="08BE1C69" wp14:editId="0054A3DE">
            <wp:simplePos x="0" y="0"/>
            <wp:positionH relativeFrom="column">
              <wp:posOffset>1905</wp:posOffset>
            </wp:positionH>
            <wp:positionV relativeFrom="paragraph">
              <wp:posOffset>22225</wp:posOffset>
            </wp:positionV>
            <wp:extent cx="2265680" cy="1699260"/>
            <wp:effectExtent l="0" t="0" r="0" b="0"/>
            <wp:wrapThrough wrapText="bothSides">
              <wp:wrapPolygon edited="0">
                <wp:start x="0" y="0"/>
                <wp:lineTo x="0" y="21309"/>
                <wp:lineTo x="21430" y="21309"/>
                <wp:lineTo x="21430" y="0"/>
                <wp:lineTo x="0" y="0"/>
              </wp:wrapPolygon>
            </wp:wrapThrough>
            <wp:docPr id="4" name="Рисунок 4" descr="C:\Users\User\Desktop\рабочий стол 2021\фото\11-08-2020_12-40-17\20171130_105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рабочий стол 2021\фото\11-08-2020_12-40-17\20171130_10534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68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3A4C"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Одна из мам захотела рассказать о работе аптеки,  дать детям представление о своей профессии (фармацевт). Пригласила в аптеку, </w:t>
      </w:r>
      <w:r w:rsidR="0080723A"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</w:t>
      </w:r>
      <w:r w:rsidR="00043A4C"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ознакомила со специфическими терминами, связанными с данным видом деятельности, рассказала и пользе и вреде лекарств</w:t>
      </w:r>
      <w:r w:rsidR="004D08BE"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r w:rsidR="00043A4C"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В детском саду </w:t>
      </w:r>
      <w:r w:rsidR="0080723A"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на завершающем мероприятии </w:t>
      </w:r>
      <w:r w:rsidR="001A0056"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мама </w:t>
      </w:r>
      <w:r w:rsidR="0080723A"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совместно с детьми </w:t>
      </w:r>
      <w:r w:rsidR="00043A4C"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изготовила атрибутику для </w:t>
      </w:r>
      <w:r w:rsidR="0080723A"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сюжетно-ролевой</w:t>
      </w:r>
      <w:r w:rsidR="00043A4C"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игры </w:t>
      </w:r>
      <w:r w:rsidR="0080723A" w:rsidRPr="00E342AE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«</w:t>
      </w:r>
      <w:r w:rsidR="0080723A" w:rsidRPr="006F39B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Аптека</w:t>
      </w:r>
      <w:r w:rsidR="0080723A" w:rsidRPr="00E342AE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».</w:t>
      </w:r>
    </w:p>
    <w:p w:rsidR="006A092E" w:rsidRPr="00E342AE" w:rsidRDefault="00240B2A" w:rsidP="006D66AD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043A4C"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Следующий мини-проект </w:t>
      </w:r>
      <w:r w:rsidR="006A092E"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«Хлеб</w:t>
      </w:r>
      <w:r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6A092E"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</w:t>
      </w:r>
      <w:r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6A092E"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наше богатство»</w:t>
      </w:r>
      <w:r w:rsidR="0080723A"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r w:rsidR="00043A4C"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AD795A"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Мама</w:t>
      </w:r>
      <w:r w:rsidR="001A0056"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AD795A"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</w:t>
      </w:r>
      <w:r w:rsidR="006A092E"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аботает </w:t>
      </w:r>
      <w:r w:rsidR="006D66AD"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технологом  </w:t>
      </w:r>
      <w:r w:rsidR="006D66AD"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(на </w:t>
      </w:r>
      <w:proofErr w:type="spellStart"/>
      <w:r w:rsidR="006D66AD"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хлебокомбинате</w:t>
      </w:r>
      <w:proofErr w:type="spellEnd"/>
      <w:r w:rsidR="006D66AD"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)</w:t>
      </w:r>
      <w:r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Самостоятельно приготовила презентацию процесса производства хлеба – от муки до прилавка, рассказала о работе </w:t>
      </w:r>
      <w:proofErr w:type="spellStart"/>
      <w:r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хлебокомбината</w:t>
      </w:r>
      <w:proofErr w:type="spellEnd"/>
      <w:r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провела мастер – класс совместно с работником </w:t>
      </w:r>
      <w:proofErr w:type="spellStart"/>
      <w:r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хлеб</w:t>
      </w:r>
      <w:r w:rsidR="00AD795A"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окомбината</w:t>
      </w:r>
      <w:proofErr w:type="spellEnd"/>
      <w:r w:rsidR="00AD795A"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дегустацию готовых кондитерских изделий</w:t>
      </w:r>
      <w:r w:rsidR="004D08BE"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1A0056" w:rsidRPr="00E342AE" w:rsidRDefault="00783994" w:rsidP="006D66AD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Так же реализованы мини-проекты «Аниматор», «Машинист башенного крана», «Мастер маникюра»</w:t>
      </w:r>
      <w:r w:rsidR="00382E07"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в ходе которых личные встречи с «Гостями группы»  - родителями</w:t>
      </w:r>
      <w:r w:rsidR="006F39B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-</w:t>
      </w:r>
      <w:r w:rsidR="00382E07"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являлись обязательным условием.</w:t>
      </w:r>
    </w:p>
    <w:p w:rsidR="005672A4" w:rsidRPr="00E342AE" w:rsidRDefault="00A41F76" w:rsidP="006D66AD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Конечно</w:t>
      </w:r>
      <w:r w:rsidR="00382E07"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п</w:t>
      </w:r>
      <w:r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едагог </w:t>
      </w:r>
      <w:r w:rsidRPr="00E342AE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группы помога</w:t>
      </w:r>
      <w:r w:rsidR="00382E07" w:rsidRPr="00E342AE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е</w:t>
      </w:r>
      <w:r w:rsidRPr="00E342AE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т родителям</w:t>
      </w:r>
      <w:r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в подготовке к мероприятию, направля</w:t>
      </w:r>
      <w:r w:rsidR="0095675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</w:t>
      </w:r>
      <w:r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 в нужное "русло", подсказыва</w:t>
      </w:r>
      <w:r w:rsidR="0095675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</w:t>
      </w:r>
      <w:r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т, что можно предложить детям рассмотреть, с чем поэкспериментировать, в какие игры поиграть</w:t>
      </w:r>
      <w:r w:rsidR="008E4479" w:rsidRPr="00E342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согласно их возрастным и индивидуальным  особенностям.</w:t>
      </w:r>
      <w:r w:rsidR="0095675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Но эффект личного участия родителя  - это больший стимул к обучению для ребенка, повышению его заинтересованности в деятельности, гордость за своих родителей.</w:t>
      </w:r>
      <w:bookmarkStart w:id="0" w:name="_GoBack"/>
      <w:bookmarkEnd w:id="0"/>
    </w:p>
    <w:p w:rsidR="00A41F76" w:rsidRPr="00956754" w:rsidRDefault="00DC1842">
      <w:pP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95675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Таким образом, </w:t>
      </w:r>
      <w:r w:rsidR="00A41F76" w:rsidRPr="00956754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привлечение родителей к образовательной деятельности </w:t>
      </w:r>
      <w:r w:rsidR="00956754" w:rsidRPr="00956754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посредством использования такой формы работы, как «Гость группы»  - это </w:t>
      </w:r>
      <w:r w:rsidR="00A41F76" w:rsidRPr="00956754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эффективная форма сотрудничества, способствующая сближению всех участников образовательного процесса.</w:t>
      </w:r>
    </w:p>
    <w:p w:rsidR="00DC1842" w:rsidRPr="00E342AE" w:rsidRDefault="00DC1842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DC1842" w:rsidRPr="00E342AE" w:rsidRDefault="00DC1842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DC1842" w:rsidRPr="00E342AE" w:rsidRDefault="00DC1842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DC1842" w:rsidRPr="00E342AE" w:rsidRDefault="00DC1842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DC1842" w:rsidRPr="00E342AE" w:rsidRDefault="00DC1842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DC1842" w:rsidRPr="00E342AE" w:rsidRDefault="00DC1842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DC1842" w:rsidRPr="00E342AE" w:rsidRDefault="00DC1842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DC1842" w:rsidRPr="00E342AE" w:rsidRDefault="00DC1842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DC1842" w:rsidRPr="00E342AE" w:rsidRDefault="00DC1842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DC1842" w:rsidRPr="00E342AE" w:rsidRDefault="00DC1842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DC1842" w:rsidRPr="00E342AE" w:rsidRDefault="00DC1842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DC1842" w:rsidRPr="00E342AE" w:rsidRDefault="00DC1842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DC1842" w:rsidRPr="00E342AE" w:rsidRDefault="00DC1842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DC1842" w:rsidRPr="00E342AE" w:rsidRDefault="00DC1842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DC1842" w:rsidRPr="00E342AE" w:rsidRDefault="00DC1842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DC1842" w:rsidRPr="00E342AE" w:rsidRDefault="00DC1842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DC1842" w:rsidRPr="00E342AE" w:rsidRDefault="00DC1842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DC1842" w:rsidRPr="00E342AE" w:rsidRDefault="00DC1842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DC1842" w:rsidRPr="00E342AE" w:rsidRDefault="00DC1842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DC1842" w:rsidRPr="00E342AE" w:rsidRDefault="00DC1842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DC1842" w:rsidRPr="00E342AE" w:rsidRDefault="00DC1842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sectPr w:rsidR="00DC1842" w:rsidRPr="00E342AE" w:rsidSect="00D36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7551E2"/>
    <w:multiLevelType w:val="multilevel"/>
    <w:tmpl w:val="0A0CE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123FEE"/>
    <w:multiLevelType w:val="multilevel"/>
    <w:tmpl w:val="8960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87466"/>
    <w:rsid w:val="00043A4C"/>
    <w:rsid w:val="000518D4"/>
    <w:rsid w:val="000765E7"/>
    <w:rsid w:val="00160626"/>
    <w:rsid w:val="001A0056"/>
    <w:rsid w:val="00216E63"/>
    <w:rsid w:val="00240B2A"/>
    <w:rsid w:val="003655F7"/>
    <w:rsid w:val="00382E07"/>
    <w:rsid w:val="00425A8F"/>
    <w:rsid w:val="004C0DED"/>
    <w:rsid w:val="004D08BE"/>
    <w:rsid w:val="004F491D"/>
    <w:rsid w:val="005672A4"/>
    <w:rsid w:val="00572547"/>
    <w:rsid w:val="005B1663"/>
    <w:rsid w:val="00693560"/>
    <w:rsid w:val="006A092E"/>
    <w:rsid w:val="006D35D8"/>
    <w:rsid w:val="006D66AD"/>
    <w:rsid w:val="006D7825"/>
    <w:rsid w:val="006E3B1A"/>
    <w:rsid w:val="006F39B8"/>
    <w:rsid w:val="00783994"/>
    <w:rsid w:val="007A3390"/>
    <w:rsid w:val="007C5955"/>
    <w:rsid w:val="0080723A"/>
    <w:rsid w:val="00891B24"/>
    <w:rsid w:val="008E4479"/>
    <w:rsid w:val="00951A8F"/>
    <w:rsid w:val="00956754"/>
    <w:rsid w:val="0097471C"/>
    <w:rsid w:val="00987466"/>
    <w:rsid w:val="00A41F76"/>
    <w:rsid w:val="00AD795A"/>
    <w:rsid w:val="00BC5D75"/>
    <w:rsid w:val="00BC5DA9"/>
    <w:rsid w:val="00C11AF5"/>
    <w:rsid w:val="00D3686F"/>
    <w:rsid w:val="00DC1842"/>
    <w:rsid w:val="00DF6D5F"/>
    <w:rsid w:val="00E342AE"/>
    <w:rsid w:val="00F12244"/>
    <w:rsid w:val="00FD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F94775-257C-48B9-8241-75B58224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86F"/>
  </w:style>
  <w:style w:type="paragraph" w:styleId="1">
    <w:name w:val="heading 1"/>
    <w:basedOn w:val="a"/>
    <w:link w:val="10"/>
    <w:uiPriority w:val="9"/>
    <w:qFormat/>
    <w:rsid w:val="006F39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87466"/>
    <w:rPr>
      <w:b/>
      <w:bCs/>
    </w:rPr>
  </w:style>
  <w:style w:type="paragraph" w:styleId="a4">
    <w:name w:val="Normal (Web)"/>
    <w:basedOn w:val="a"/>
    <w:uiPriority w:val="99"/>
    <w:semiHidden/>
    <w:unhideWhenUsed/>
    <w:rsid w:val="006E3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7A3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7A3390"/>
  </w:style>
  <w:style w:type="character" w:customStyle="1" w:styleId="c9">
    <w:name w:val="c9"/>
    <w:basedOn w:val="a0"/>
    <w:rsid w:val="007A3390"/>
  </w:style>
  <w:style w:type="character" w:customStyle="1" w:styleId="c8">
    <w:name w:val="c8"/>
    <w:basedOn w:val="a0"/>
    <w:rsid w:val="007A3390"/>
  </w:style>
  <w:style w:type="character" w:customStyle="1" w:styleId="10">
    <w:name w:val="Заголовок 1 Знак"/>
    <w:basedOn w:val="a0"/>
    <w:link w:val="1"/>
    <w:uiPriority w:val="9"/>
    <w:rsid w:val="006F39B8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5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E573C-2021-45B9-B5B1-241BBC26D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5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2018-05-10T14:41:00Z</cp:lastPrinted>
  <dcterms:created xsi:type="dcterms:W3CDTF">2018-05-05T16:29:00Z</dcterms:created>
  <dcterms:modified xsi:type="dcterms:W3CDTF">2023-08-15T10:09:00Z</dcterms:modified>
</cp:coreProperties>
</file>