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EA5B" w14:textId="77777777" w:rsidR="001242E0" w:rsidRDefault="001242E0" w:rsidP="001242E0">
      <w:pPr>
        <w:pStyle w:val="Standard"/>
        <w:shd w:val="clear" w:color="auto" w:fill="FFFFCC"/>
        <w:jc w:val="center"/>
        <w:rPr>
          <w:rFonts w:eastAsia="Arial Unicode MS" w:cs="Arial Unicode MS"/>
          <w:b/>
          <w:bCs/>
          <w:color w:val="FF0000"/>
          <w:sz w:val="48"/>
          <w:szCs w:val="48"/>
          <w:lang w:val="ru-RU"/>
        </w:rPr>
      </w:pPr>
    </w:p>
    <w:p w14:paraId="0F4FA983" w14:textId="7E84FDAE" w:rsidR="001242E0" w:rsidRDefault="001242E0" w:rsidP="001242E0">
      <w:pPr>
        <w:pStyle w:val="Standard"/>
        <w:shd w:val="clear" w:color="auto" w:fill="FFFFCC"/>
        <w:jc w:val="center"/>
      </w:pPr>
      <w:r>
        <w:rPr>
          <w:rFonts w:eastAsia="Arial Unicode MS" w:cs="Arial Unicode MS"/>
          <w:b/>
          <w:bCs/>
          <w:color w:val="FF0000"/>
          <w:sz w:val="48"/>
          <w:szCs w:val="48"/>
          <w:lang w:val="ru-RU"/>
        </w:rPr>
        <w:t>Гиперактивный</w:t>
      </w:r>
      <w:r>
        <w:rPr>
          <w:lang w:val="ru-RU"/>
        </w:rPr>
        <w:t xml:space="preserve"> </w:t>
      </w:r>
      <w:r>
        <w:rPr>
          <w:rFonts w:eastAsia="Arial Unicode MS" w:cs="Arial Unicode MS"/>
          <w:b/>
          <w:bCs/>
          <w:color w:val="FF0000"/>
          <w:sz w:val="48"/>
          <w:szCs w:val="48"/>
          <w:lang w:val="ru-RU"/>
        </w:rPr>
        <w:t>ребенок</w:t>
      </w:r>
    </w:p>
    <w:p w14:paraId="217BCE80" w14:textId="36338DC4" w:rsidR="001F067E" w:rsidRDefault="001242E0">
      <w:r>
        <w:rPr>
          <w:rFonts w:cs="Verdana"/>
          <w:b/>
          <w:bCs/>
          <w:noProof/>
          <w:color w:val="FF0000"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 wp14:anchorId="7E26C141" wp14:editId="535BF9C8">
            <wp:simplePos x="0" y="0"/>
            <wp:positionH relativeFrom="page">
              <wp:posOffset>2694940</wp:posOffset>
            </wp:positionH>
            <wp:positionV relativeFrom="paragraph">
              <wp:posOffset>53975</wp:posOffset>
            </wp:positionV>
            <wp:extent cx="3095625" cy="2476500"/>
            <wp:effectExtent l="0" t="0" r="9525" b="0"/>
            <wp:wrapSquare wrapText="bothSides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476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D25963" w14:textId="0ABC2C38" w:rsidR="001242E0" w:rsidRPr="001242E0" w:rsidRDefault="001242E0" w:rsidP="001242E0"/>
    <w:p w14:paraId="6FF9208E" w14:textId="4362DAFA" w:rsidR="001242E0" w:rsidRPr="001242E0" w:rsidRDefault="001242E0" w:rsidP="001242E0"/>
    <w:p w14:paraId="4277782B" w14:textId="7C49F12B" w:rsidR="001242E0" w:rsidRPr="001242E0" w:rsidRDefault="001242E0" w:rsidP="001242E0"/>
    <w:p w14:paraId="05685555" w14:textId="1E5A329F" w:rsidR="001242E0" w:rsidRDefault="001242E0" w:rsidP="001242E0"/>
    <w:p w14:paraId="0554B3CA" w14:textId="77777777" w:rsidR="001242E0" w:rsidRPr="001242E0" w:rsidRDefault="001242E0" w:rsidP="001242E0"/>
    <w:p w14:paraId="6ACC1FEB" w14:textId="0A8A45B3" w:rsidR="001242E0" w:rsidRDefault="001242E0" w:rsidP="001242E0"/>
    <w:p w14:paraId="75A0A7E9" w14:textId="2F568537" w:rsidR="001242E0" w:rsidRDefault="001242E0" w:rsidP="001242E0"/>
    <w:p w14:paraId="2541544B" w14:textId="77777777" w:rsidR="001242E0" w:rsidRDefault="001242E0" w:rsidP="001242E0"/>
    <w:p w14:paraId="7FFEFE06" w14:textId="77777777" w:rsidR="001242E0" w:rsidRPr="001242E0" w:rsidRDefault="001242E0" w:rsidP="001242E0">
      <w:pPr>
        <w:pStyle w:val="TableContents"/>
        <w:shd w:val="clear" w:color="auto" w:fill="FFFFCC"/>
        <w:jc w:val="center"/>
        <w:rPr>
          <w:rFonts w:cs="Times New Roman"/>
          <w:b/>
          <w:bCs/>
          <w:color w:val="000080"/>
          <w:sz w:val="28"/>
          <w:szCs w:val="28"/>
          <w:lang w:val="ru-RU"/>
        </w:rPr>
      </w:pPr>
      <w:r w:rsidRPr="001242E0">
        <w:rPr>
          <w:rFonts w:cs="Times New Roman"/>
          <w:b/>
          <w:bCs/>
          <w:color w:val="000080"/>
          <w:sz w:val="28"/>
          <w:szCs w:val="28"/>
          <w:lang w:val="ru-RU"/>
        </w:rPr>
        <w:t>Что такое гиперактивность?</w:t>
      </w:r>
    </w:p>
    <w:p w14:paraId="74642CD4" w14:textId="77777777" w:rsidR="001242E0" w:rsidRPr="001242E0" w:rsidRDefault="001242E0" w:rsidP="001242E0">
      <w:pPr>
        <w:pStyle w:val="Standard"/>
        <w:shd w:val="clear" w:color="auto" w:fill="FFFFCC"/>
        <w:jc w:val="both"/>
        <w:rPr>
          <w:rFonts w:cs="Times New Roman"/>
          <w:sz w:val="28"/>
          <w:szCs w:val="28"/>
          <w:lang w:val="ru-RU"/>
        </w:rPr>
      </w:pPr>
      <w:r w:rsidRPr="001242E0">
        <w:rPr>
          <w:rFonts w:cs="Times New Roman"/>
          <w:color w:val="000080"/>
          <w:sz w:val="28"/>
          <w:szCs w:val="28"/>
          <w:lang w:val="ru-RU"/>
        </w:rPr>
        <w:t xml:space="preserve">  </w:t>
      </w:r>
      <w:r w:rsidRPr="001242E0">
        <w:rPr>
          <w:rFonts w:cs="Times New Roman"/>
          <w:color w:val="000000"/>
          <w:sz w:val="28"/>
          <w:szCs w:val="28"/>
          <w:lang w:val="ru-RU"/>
        </w:rPr>
        <w:t>Как правило, любящие мамы и папы говорят о гиперактивных детях: «юла», «непоседа», «живчик», другие родители называют их: «непослушный», «несносный», «неуправляемый». И, действительно, гиперактивность – это невнимательность, отвлекаемость, импульсивность, повышенная двигательная активность. Гиперактивности обычно сопутствуют проблемы во взаимоотношениях с окружающими, трудности в обучении, низкая самооценка; при этом уровень интеллектуального развития детей не зависит от степени гиперактивности и даже может превышать показатели возрастной нормы.</w:t>
      </w:r>
    </w:p>
    <w:p w14:paraId="4218BC93" w14:textId="77777777" w:rsidR="001242E0" w:rsidRPr="001242E0" w:rsidRDefault="001242E0" w:rsidP="001242E0">
      <w:pPr>
        <w:pStyle w:val="Standard"/>
        <w:shd w:val="clear" w:color="auto" w:fill="FFFFCC"/>
        <w:ind w:firstLine="284"/>
        <w:jc w:val="center"/>
        <w:rPr>
          <w:rFonts w:cs="Times New Roman"/>
          <w:sz w:val="28"/>
          <w:szCs w:val="28"/>
          <w:lang w:val="ru-RU"/>
        </w:rPr>
      </w:pPr>
      <w:r w:rsidRPr="001242E0">
        <w:rPr>
          <w:rFonts w:cs="Times New Roman"/>
          <w:b/>
          <w:color w:val="4700B8"/>
          <w:sz w:val="28"/>
          <w:szCs w:val="28"/>
          <w:lang w:val="ru-RU"/>
        </w:rPr>
        <w:t>Причины гиперактивности</w:t>
      </w:r>
    </w:p>
    <w:p w14:paraId="0DA7D47F" w14:textId="0E1093AF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sz w:val="28"/>
          <w:szCs w:val="28"/>
          <w:lang w:val="ru-RU"/>
        </w:rPr>
      </w:pPr>
      <w:r w:rsidRPr="001242E0">
        <w:rPr>
          <w:rFonts w:cs="Times New Roman"/>
          <w:b/>
          <w:color w:val="000000"/>
          <w:sz w:val="28"/>
          <w:szCs w:val="28"/>
          <w:lang w:val="ru-RU"/>
        </w:rPr>
        <w:t xml:space="preserve">Среди основных причин гиперактивности выделяются: </w:t>
      </w:r>
      <w:r w:rsidRPr="001242E0">
        <w:rPr>
          <w:rFonts w:cs="Times New Roman"/>
          <w:color w:val="000000"/>
          <w:sz w:val="28"/>
          <w:szCs w:val="28"/>
          <w:lang w:val="ru-RU"/>
        </w:rPr>
        <w:t xml:space="preserve">генетические факторы, особенности строения и </w:t>
      </w:r>
      <w:proofErr w:type="spellStart"/>
      <w:r w:rsidRPr="001242E0">
        <w:rPr>
          <w:rFonts w:cs="Times New Roman"/>
          <w:color w:val="000000"/>
          <w:sz w:val="28"/>
          <w:szCs w:val="28"/>
          <w:lang w:val="ru-RU"/>
        </w:rPr>
        <w:t>функцианирования</w:t>
      </w:r>
      <w:proofErr w:type="spellEnd"/>
      <w:r w:rsidRPr="001242E0">
        <w:rPr>
          <w:rFonts w:cs="Times New Roman"/>
          <w:color w:val="000000"/>
          <w:sz w:val="28"/>
          <w:szCs w:val="28"/>
          <w:lang w:val="ru-RU"/>
        </w:rPr>
        <w:t xml:space="preserve"> головного мозга, родовые травмы, инфекционные заболевания, перенесенные ребенком в первые месяцы жизни и </w:t>
      </w:r>
      <w:proofErr w:type="gramStart"/>
      <w:r w:rsidRPr="001242E0">
        <w:rPr>
          <w:rFonts w:cs="Times New Roman"/>
          <w:color w:val="000000"/>
          <w:sz w:val="28"/>
          <w:szCs w:val="28"/>
          <w:lang w:val="ru-RU"/>
        </w:rPr>
        <w:t>т.д.</w:t>
      </w:r>
      <w:proofErr w:type="gramEnd"/>
      <w:r w:rsidRPr="001242E0">
        <w:rPr>
          <w:rFonts w:cs="Times New Roman"/>
          <w:color w:val="000000"/>
          <w:sz w:val="28"/>
          <w:szCs w:val="28"/>
          <w:lang w:val="ru-RU"/>
        </w:rPr>
        <w:t xml:space="preserve"> Как правило, гиперактивность определяет врач-психотерапевт, методом специальной диагностики. </w:t>
      </w:r>
      <w:proofErr w:type="gramStart"/>
      <w:r w:rsidRPr="001242E0">
        <w:rPr>
          <w:rFonts w:cs="Times New Roman"/>
          <w:color w:val="000000"/>
          <w:sz w:val="28"/>
          <w:szCs w:val="28"/>
          <w:lang w:val="ru-RU"/>
        </w:rPr>
        <w:t>При необходимости,</w:t>
      </w:r>
      <w:proofErr w:type="gramEnd"/>
      <w:r w:rsidRPr="001242E0">
        <w:rPr>
          <w:rFonts w:cs="Times New Roman"/>
          <w:color w:val="000000"/>
          <w:sz w:val="28"/>
          <w:szCs w:val="28"/>
          <w:lang w:val="ru-RU"/>
        </w:rPr>
        <w:t xml:space="preserve"> врач назначает специальное медикаментозное лечение.</w:t>
      </w:r>
    </w:p>
    <w:p w14:paraId="1DE4E781" w14:textId="6F302AEF" w:rsidR="001242E0" w:rsidRPr="001242E0" w:rsidRDefault="001242E0" w:rsidP="001242E0">
      <w:pPr>
        <w:pStyle w:val="Standard"/>
        <w:shd w:val="clear" w:color="auto" w:fill="FFFFCC"/>
        <w:ind w:firstLine="284"/>
        <w:jc w:val="center"/>
        <w:rPr>
          <w:rFonts w:cs="Times New Roman"/>
          <w:b/>
          <w:color w:val="5E11A6"/>
          <w:sz w:val="28"/>
          <w:szCs w:val="28"/>
          <w:lang w:val="ru-RU"/>
        </w:rPr>
      </w:pPr>
      <w:r w:rsidRPr="001242E0">
        <w:rPr>
          <w:rFonts w:cs="Times New Roman"/>
          <w:b/>
          <w:color w:val="5E11A6"/>
          <w:sz w:val="28"/>
          <w:szCs w:val="28"/>
          <w:lang w:val="ru-RU"/>
        </w:rPr>
        <w:t>Как узнать</w:t>
      </w:r>
      <w:r>
        <w:rPr>
          <w:rFonts w:cs="Times New Roman"/>
          <w:b/>
          <w:color w:val="5E11A6"/>
          <w:sz w:val="28"/>
          <w:szCs w:val="28"/>
          <w:lang w:val="ru-RU"/>
        </w:rPr>
        <w:t xml:space="preserve"> </w:t>
      </w:r>
      <w:r w:rsidRPr="001242E0">
        <w:rPr>
          <w:rFonts w:cs="Times New Roman"/>
          <w:b/>
          <w:color w:val="5E11A6"/>
          <w:sz w:val="28"/>
          <w:szCs w:val="28"/>
          <w:lang w:val="ru-RU"/>
        </w:rPr>
        <w:t>гиперактивного ребенка?</w:t>
      </w:r>
    </w:p>
    <w:p w14:paraId="7191F55C" w14:textId="77777777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sz w:val="28"/>
          <w:szCs w:val="28"/>
          <w:lang w:val="ru-RU"/>
        </w:rPr>
      </w:pPr>
      <w:r w:rsidRPr="001242E0">
        <w:rPr>
          <w:rFonts w:cs="Times New Roman"/>
          <w:b/>
          <w:color w:val="000000"/>
          <w:sz w:val="28"/>
          <w:szCs w:val="28"/>
          <w:lang w:val="ru-RU"/>
        </w:rPr>
        <w:t xml:space="preserve">Гиперактивные ребенок очень импульсивен, подвижен. Все его движения лихорадочны, беспорядочны. Гиперактивный ребенок является постоянным источником драк, недоразумений, </w:t>
      </w:r>
      <w:proofErr w:type="spellStart"/>
      <w:r w:rsidRPr="001242E0">
        <w:rPr>
          <w:rFonts w:cs="Times New Roman"/>
          <w:b/>
          <w:color w:val="000000"/>
          <w:sz w:val="28"/>
          <w:szCs w:val="28"/>
          <w:lang w:val="ru-RU"/>
        </w:rPr>
        <w:t>разноообразных</w:t>
      </w:r>
      <w:proofErr w:type="spellEnd"/>
      <w:r w:rsidRPr="001242E0">
        <w:rPr>
          <w:rFonts w:cs="Times New Roman"/>
          <w:b/>
          <w:color w:val="000000"/>
          <w:sz w:val="28"/>
          <w:szCs w:val="28"/>
          <w:lang w:val="ru-RU"/>
        </w:rPr>
        <w:t xml:space="preserve"> конфликтов.</w:t>
      </w:r>
    </w:p>
    <w:p w14:paraId="077EBECA" w14:textId="77777777" w:rsidR="001242E0" w:rsidRPr="001242E0" w:rsidRDefault="001242E0" w:rsidP="001242E0">
      <w:pPr>
        <w:pStyle w:val="Standard"/>
        <w:shd w:val="clear" w:color="auto" w:fill="FFFFCC"/>
        <w:ind w:firstLine="284"/>
        <w:jc w:val="center"/>
        <w:rPr>
          <w:rFonts w:cs="Times New Roman"/>
          <w:sz w:val="28"/>
          <w:szCs w:val="28"/>
          <w:lang w:val="ru-RU"/>
        </w:rPr>
      </w:pPr>
      <w:r w:rsidRPr="001242E0">
        <w:rPr>
          <w:rFonts w:cs="Times New Roman"/>
          <w:b/>
          <w:color w:val="5E11A6"/>
          <w:sz w:val="28"/>
          <w:szCs w:val="28"/>
          <w:lang w:val="ru-RU"/>
        </w:rPr>
        <w:t>Критерии гиперактивности</w:t>
      </w:r>
    </w:p>
    <w:p w14:paraId="11E749A6" w14:textId="25EC0D69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sz w:val="28"/>
          <w:szCs w:val="28"/>
          <w:lang w:val="ru-RU"/>
        </w:rPr>
      </w:pPr>
      <w:r w:rsidRPr="001242E0">
        <w:rPr>
          <w:rFonts w:cs="Times New Roman"/>
          <w:i/>
          <w:iCs/>
          <w:color w:val="000000"/>
          <w:sz w:val="28"/>
          <w:szCs w:val="28"/>
          <w:lang w:val="ru-RU"/>
        </w:rPr>
        <w:t>(СХЕМА НАБЛЮДЕНИЯ ЗА РЕБЕНКОМ)</w:t>
      </w:r>
    </w:p>
    <w:p w14:paraId="71011A93" w14:textId="77777777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b/>
          <w:bCs/>
          <w:color w:val="000000"/>
          <w:sz w:val="28"/>
          <w:szCs w:val="28"/>
          <w:lang w:val="ru-RU"/>
        </w:rPr>
      </w:pPr>
      <w:r w:rsidRPr="001242E0">
        <w:rPr>
          <w:rFonts w:cs="Times New Roman"/>
          <w:b/>
          <w:bCs/>
          <w:color w:val="000000"/>
          <w:sz w:val="28"/>
          <w:szCs w:val="28"/>
          <w:lang w:val="ru-RU"/>
        </w:rPr>
        <w:t>Дефицит активного внимания</w:t>
      </w:r>
    </w:p>
    <w:p w14:paraId="52657F39" w14:textId="77777777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1242E0">
        <w:rPr>
          <w:rFonts w:cs="Times New Roman"/>
          <w:color w:val="000000"/>
          <w:sz w:val="28"/>
          <w:szCs w:val="28"/>
          <w:lang w:val="ru-RU"/>
        </w:rPr>
        <w:t>1. Непоследователен, ему трудно долго удерживать внимание.</w:t>
      </w:r>
    </w:p>
    <w:p w14:paraId="1ACE976F" w14:textId="77777777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1242E0">
        <w:rPr>
          <w:rFonts w:cs="Times New Roman"/>
          <w:color w:val="000000"/>
          <w:sz w:val="28"/>
          <w:szCs w:val="28"/>
          <w:lang w:val="ru-RU"/>
        </w:rPr>
        <w:t>2. Не слушает, когда к нему обращаются.</w:t>
      </w:r>
    </w:p>
    <w:p w14:paraId="02943C1E" w14:textId="77777777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1242E0">
        <w:rPr>
          <w:rFonts w:cs="Times New Roman"/>
          <w:color w:val="000000"/>
          <w:sz w:val="28"/>
          <w:szCs w:val="28"/>
          <w:lang w:val="ru-RU"/>
        </w:rPr>
        <w:t>3. С большим энтузиазмом берется за задание, но так и не заканчивает его.</w:t>
      </w:r>
    </w:p>
    <w:p w14:paraId="0BD3069F" w14:textId="564B7565" w:rsid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1242E0">
        <w:rPr>
          <w:rFonts w:cs="Times New Roman"/>
          <w:color w:val="000000"/>
          <w:sz w:val="28"/>
          <w:szCs w:val="28"/>
          <w:lang w:val="ru-RU"/>
        </w:rPr>
        <w:t>4. Испытывает трудности в организации.</w:t>
      </w:r>
    </w:p>
    <w:p w14:paraId="27E38DB7" w14:textId="77777777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color w:val="000000"/>
          <w:sz w:val="28"/>
          <w:szCs w:val="28"/>
          <w:lang w:val="ru-RU"/>
        </w:rPr>
      </w:pPr>
    </w:p>
    <w:p w14:paraId="39B1AC53" w14:textId="77777777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1242E0">
        <w:rPr>
          <w:rFonts w:cs="Times New Roman"/>
          <w:color w:val="000000"/>
          <w:sz w:val="28"/>
          <w:szCs w:val="28"/>
          <w:lang w:val="ru-RU"/>
        </w:rPr>
        <w:t>5. Часто теряет вещи.</w:t>
      </w:r>
    </w:p>
    <w:p w14:paraId="702CBD36" w14:textId="77777777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1242E0">
        <w:rPr>
          <w:rFonts w:cs="Times New Roman"/>
          <w:color w:val="000000"/>
          <w:sz w:val="28"/>
          <w:szCs w:val="28"/>
          <w:lang w:val="ru-RU"/>
        </w:rPr>
        <w:t>6. Избегает скучных и требующих умственных усилий заданий.</w:t>
      </w:r>
    </w:p>
    <w:p w14:paraId="7F63C610" w14:textId="77777777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1242E0">
        <w:rPr>
          <w:rFonts w:cs="Times New Roman"/>
          <w:color w:val="000000"/>
          <w:sz w:val="28"/>
          <w:szCs w:val="28"/>
          <w:lang w:val="ru-RU"/>
        </w:rPr>
        <w:t>7.Часто бывает забывчив.</w:t>
      </w:r>
    </w:p>
    <w:p w14:paraId="333ED028" w14:textId="77777777" w:rsid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b/>
          <w:bCs/>
          <w:color w:val="000000"/>
          <w:sz w:val="28"/>
          <w:szCs w:val="28"/>
          <w:lang w:val="ru-RU"/>
        </w:rPr>
      </w:pPr>
    </w:p>
    <w:p w14:paraId="31B240FC" w14:textId="2CFE4F8E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b/>
          <w:bCs/>
          <w:color w:val="000000"/>
          <w:sz w:val="28"/>
          <w:szCs w:val="28"/>
          <w:lang w:val="ru-RU"/>
        </w:rPr>
      </w:pPr>
      <w:r w:rsidRPr="001242E0">
        <w:rPr>
          <w:rFonts w:cs="Times New Roman"/>
          <w:b/>
          <w:bCs/>
          <w:color w:val="000000"/>
          <w:sz w:val="28"/>
          <w:szCs w:val="28"/>
          <w:lang w:val="ru-RU"/>
        </w:rPr>
        <w:t>Двигательная расторможенность</w:t>
      </w:r>
    </w:p>
    <w:p w14:paraId="1E73D00D" w14:textId="77777777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1242E0">
        <w:rPr>
          <w:rFonts w:cs="Times New Roman"/>
          <w:color w:val="000000"/>
          <w:sz w:val="28"/>
          <w:szCs w:val="28"/>
          <w:lang w:val="ru-RU"/>
        </w:rPr>
        <w:t>1.Постоянно ерзает.</w:t>
      </w:r>
    </w:p>
    <w:p w14:paraId="5C0147A8" w14:textId="77777777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1242E0">
        <w:rPr>
          <w:rFonts w:cs="Times New Roman"/>
          <w:color w:val="000000"/>
          <w:sz w:val="28"/>
          <w:szCs w:val="28"/>
          <w:lang w:val="ru-RU"/>
        </w:rPr>
        <w:t>2.Проявляет признаки беспокойства (барабанит пальцами, двигается в кресле, бегает, забирается куда-либо).</w:t>
      </w:r>
    </w:p>
    <w:p w14:paraId="3826D611" w14:textId="77777777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1242E0">
        <w:rPr>
          <w:rFonts w:cs="Times New Roman"/>
          <w:color w:val="000000"/>
          <w:sz w:val="28"/>
          <w:szCs w:val="28"/>
          <w:lang w:val="ru-RU"/>
        </w:rPr>
        <w:t>3.Спит намного меньше, чем другие дети, даже в младенчестве.</w:t>
      </w:r>
    </w:p>
    <w:p w14:paraId="250921D8" w14:textId="0BC452A5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1242E0">
        <w:rPr>
          <w:rFonts w:cs="Times New Roman"/>
          <w:color w:val="000000"/>
          <w:sz w:val="28"/>
          <w:szCs w:val="28"/>
          <w:lang w:val="ru-RU"/>
        </w:rPr>
        <w:t>4.Очень говорлив.</w:t>
      </w:r>
    </w:p>
    <w:p w14:paraId="597EF028" w14:textId="77777777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b/>
          <w:bCs/>
          <w:color w:val="000000"/>
          <w:sz w:val="28"/>
          <w:szCs w:val="28"/>
          <w:lang w:val="ru-RU"/>
        </w:rPr>
      </w:pPr>
      <w:r w:rsidRPr="001242E0">
        <w:rPr>
          <w:rFonts w:cs="Times New Roman"/>
          <w:b/>
          <w:bCs/>
          <w:color w:val="000000"/>
          <w:sz w:val="28"/>
          <w:szCs w:val="28"/>
          <w:lang w:val="ru-RU"/>
        </w:rPr>
        <w:t>Импульсивность</w:t>
      </w:r>
    </w:p>
    <w:p w14:paraId="75D00A64" w14:textId="77777777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1242E0">
        <w:rPr>
          <w:rFonts w:cs="Times New Roman"/>
          <w:color w:val="000000"/>
          <w:sz w:val="28"/>
          <w:szCs w:val="28"/>
          <w:lang w:val="ru-RU"/>
        </w:rPr>
        <w:t>1.Начинает отвечать, не дослушав вопроса.</w:t>
      </w:r>
    </w:p>
    <w:p w14:paraId="492B92B1" w14:textId="77777777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1242E0">
        <w:rPr>
          <w:rFonts w:cs="Times New Roman"/>
          <w:color w:val="000000"/>
          <w:sz w:val="28"/>
          <w:szCs w:val="28"/>
          <w:lang w:val="ru-RU"/>
        </w:rPr>
        <w:t>2.Не способен дождаться своей очереди, часто вмешивается, прерывает разговор.</w:t>
      </w:r>
    </w:p>
    <w:p w14:paraId="27A76D97" w14:textId="77777777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1242E0">
        <w:rPr>
          <w:rFonts w:cs="Times New Roman"/>
          <w:color w:val="000000"/>
          <w:sz w:val="28"/>
          <w:szCs w:val="28"/>
          <w:lang w:val="ru-RU"/>
        </w:rPr>
        <w:t>3.Плохо сосредотачивает внимание.</w:t>
      </w:r>
    </w:p>
    <w:p w14:paraId="5D23F2CD" w14:textId="77777777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1242E0">
        <w:rPr>
          <w:rFonts w:cs="Times New Roman"/>
          <w:color w:val="000000"/>
          <w:sz w:val="28"/>
          <w:szCs w:val="28"/>
          <w:lang w:val="ru-RU"/>
        </w:rPr>
        <w:t>4.Не может дождаться вознаграждения (если между действием и вознаграждением есть пауза).</w:t>
      </w:r>
    </w:p>
    <w:p w14:paraId="47267E1C" w14:textId="77777777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1242E0">
        <w:rPr>
          <w:rFonts w:cs="Times New Roman"/>
          <w:color w:val="000000"/>
          <w:sz w:val="28"/>
          <w:szCs w:val="28"/>
          <w:lang w:val="ru-RU"/>
        </w:rPr>
        <w:t>5.Не может контролировать и регулировать свои действия. Поведение слабоуправляемое правилами.</w:t>
      </w:r>
    </w:p>
    <w:p w14:paraId="431D2510" w14:textId="05A33BB1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1242E0">
        <w:rPr>
          <w:rFonts w:cs="Times New Roman"/>
          <w:color w:val="000000"/>
          <w:sz w:val="28"/>
          <w:szCs w:val="28"/>
          <w:lang w:val="ru-RU"/>
        </w:rPr>
        <w:t>6.При выполнении заданий ведет себя по-разному и показывает очень разные результаты: на некоторых занятиях спокоен, на других – нет, на одних занятиях успешен, на других – нет.</w:t>
      </w:r>
    </w:p>
    <w:p w14:paraId="5023AE07" w14:textId="77777777" w:rsidR="001242E0" w:rsidRPr="001242E0" w:rsidRDefault="001242E0" w:rsidP="001242E0">
      <w:pPr>
        <w:pStyle w:val="Standard"/>
        <w:shd w:val="clear" w:color="auto" w:fill="FFFFCC"/>
        <w:jc w:val="both"/>
        <w:rPr>
          <w:rFonts w:cs="Times New Roman"/>
          <w:b/>
          <w:bCs/>
          <w:color w:val="000000"/>
          <w:sz w:val="28"/>
          <w:szCs w:val="28"/>
          <w:lang w:val="ru-RU"/>
        </w:rPr>
      </w:pPr>
      <w:r w:rsidRPr="001242E0">
        <w:rPr>
          <w:rFonts w:cs="Times New Roman"/>
          <w:b/>
          <w:bCs/>
          <w:color w:val="000000"/>
          <w:sz w:val="28"/>
          <w:szCs w:val="28"/>
          <w:lang w:val="ru-RU"/>
        </w:rPr>
        <w:t>Если у ребенка проявляются хотя бы шесть из перечисленных выше признаков, можно предположить (но не поставить диагноз!), что ребенок гиперактивен.</w:t>
      </w:r>
    </w:p>
    <w:p w14:paraId="03D82CDF" w14:textId="77777777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b/>
          <w:bCs/>
          <w:color w:val="000000"/>
          <w:sz w:val="28"/>
          <w:szCs w:val="28"/>
          <w:lang w:val="ru-RU"/>
        </w:rPr>
      </w:pPr>
      <w:r w:rsidRPr="001242E0">
        <w:rPr>
          <w:rFonts w:cs="Times New Roman"/>
          <w:b/>
          <w:bCs/>
          <w:color w:val="000000"/>
          <w:sz w:val="28"/>
          <w:szCs w:val="28"/>
          <w:lang w:val="ru-RU"/>
        </w:rPr>
        <w:t>Ответственность за постановку диагноза должен взять на себя только врач!</w:t>
      </w:r>
    </w:p>
    <w:p w14:paraId="2E6D9E12" w14:textId="77777777" w:rsidR="001242E0" w:rsidRPr="001242E0" w:rsidRDefault="001242E0" w:rsidP="001242E0">
      <w:pPr>
        <w:pStyle w:val="Standard"/>
        <w:shd w:val="clear" w:color="auto" w:fill="FFFFCC"/>
        <w:ind w:firstLine="284"/>
        <w:jc w:val="center"/>
        <w:rPr>
          <w:rFonts w:cs="Times New Roman"/>
          <w:b/>
          <w:bCs/>
          <w:color w:val="2323DC"/>
          <w:sz w:val="28"/>
          <w:szCs w:val="28"/>
          <w:lang w:val="ru-RU"/>
        </w:rPr>
      </w:pPr>
      <w:r w:rsidRPr="001242E0">
        <w:rPr>
          <w:rFonts w:cs="Times New Roman"/>
          <w:b/>
          <w:bCs/>
          <w:color w:val="2323DC"/>
          <w:sz w:val="28"/>
          <w:szCs w:val="28"/>
          <w:lang w:val="ru-RU"/>
        </w:rPr>
        <w:t>Советы родителям гиперактивного ребенка</w:t>
      </w:r>
    </w:p>
    <w:p w14:paraId="3E55F1EE" w14:textId="77777777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1242E0">
        <w:rPr>
          <w:rFonts w:cs="Times New Roman"/>
          <w:color w:val="000000"/>
          <w:sz w:val="28"/>
          <w:szCs w:val="28"/>
          <w:lang w:val="ru-RU"/>
        </w:rPr>
        <w:t xml:space="preserve">Бесконечные замечания и одергивания ребенка приведут не к послушанию, а к обострению поведенческих проявлений гиперактивности. Поэтому </w:t>
      </w:r>
      <w:proofErr w:type="gramStart"/>
      <w:r w:rsidRPr="001242E0">
        <w:rPr>
          <w:rFonts w:cs="Times New Roman"/>
          <w:color w:val="000000"/>
          <w:sz w:val="28"/>
          <w:szCs w:val="28"/>
          <w:lang w:val="ru-RU"/>
        </w:rPr>
        <w:t>родителям  необходимо</w:t>
      </w:r>
      <w:proofErr w:type="gramEnd"/>
      <w:r w:rsidRPr="001242E0">
        <w:rPr>
          <w:rFonts w:cs="Times New Roman"/>
          <w:color w:val="000000"/>
          <w:sz w:val="28"/>
          <w:szCs w:val="28"/>
          <w:lang w:val="ru-RU"/>
        </w:rPr>
        <w:t>:</w:t>
      </w:r>
    </w:p>
    <w:p w14:paraId="022F05B1" w14:textId="77777777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sz w:val="28"/>
          <w:szCs w:val="28"/>
          <w:lang w:val="ru-RU"/>
        </w:rPr>
      </w:pPr>
      <w:r w:rsidRPr="001242E0">
        <w:rPr>
          <w:rFonts w:cs="Times New Roman"/>
          <w:b/>
          <w:color w:val="000000"/>
          <w:sz w:val="28"/>
          <w:szCs w:val="28"/>
          <w:lang w:val="ru-RU"/>
        </w:rPr>
        <w:t xml:space="preserve">1. </w:t>
      </w:r>
      <w:r w:rsidRPr="001242E0">
        <w:rPr>
          <w:rFonts w:cs="Times New Roman"/>
          <w:color w:val="000000"/>
          <w:sz w:val="28"/>
          <w:szCs w:val="28"/>
          <w:lang w:val="ru-RU"/>
        </w:rPr>
        <w:t>научиться сдерживать бесконечный поток замечаний;</w:t>
      </w:r>
    </w:p>
    <w:p w14:paraId="60F9FCB0" w14:textId="77777777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sz w:val="28"/>
          <w:szCs w:val="28"/>
          <w:lang w:val="ru-RU"/>
        </w:rPr>
      </w:pPr>
      <w:r w:rsidRPr="001242E0">
        <w:rPr>
          <w:rFonts w:cs="Times New Roman"/>
          <w:b/>
          <w:color w:val="000000"/>
          <w:sz w:val="28"/>
          <w:szCs w:val="28"/>
          <w:lang w:val="ru-RU"/>
        </w:rPr>
        <w:t xml:space="preserve">2. </w:t>
      </w:r>
      <w:r w:rsidRPr="001242E0">
        <w:rPr>
          <w:rFonts w:cs="Times New Roman"/>
          <w:color w:val="000000"/>
          <w:sz w:val="28"/>
          <w:szCs w:val="28"/>
          <w:lang w:val="ru-RU"/>
        </w:rPr>
        <w:t xml:space="preserve"> строить распорядок дня так, чтобы не перегружать ребенка и четко соблюдать распорядок дня (ребенок должен ложиться в строго определенное время);</w:t>
      </w:r>
    </w:p>
    <w:p w14:paraId="715FDE47" w14:textId="77777777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sz w:val="28"/>
          <w:szCs w:val="28"/>
          <w:lang w:val="ru-RU"/>
        </w:rPr>
      </w:pPr>
      <w:r w:rsidRPr="001242E0">
        <w:rPr>
          <w:rFonts w:cs="Times New Roman"/>
          <w:b/>
          <w:color w:val="000000"/>
          <w:sz w:val="28"/>
          <w:szCs w:val="28"/>
          <w:lang w:val="ru-RU"/>
        </w:rPr>
        <w:t xml:space="preserve">3. </w:t>
      </w:r>
      <w:r w:rsidRPr="001242E0">
        <w:rPr>
          <w:rFonts w:cs="Times New Roman"/>
          <w:color w:val="000000"/>
          <w:sz w:val="28"/>
          <w:szCs w:val="28"/>
          <w:lang w:val="ru-RU"/>
        </w:rPr>
        <w:t>оградить ребенка от длительного просмотра телевизора, особенно перед сном;</w:t>
      </w:r>
    </w:p>
    <w:p w14:paraId="05DF41AF" w14:textId="77777777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sz w:val="28"/>
          <w:szCs w:val="28"/>
          <w:lang w:val="ru-RU"/>
        </w:rPr>
      </w:pPr>
      <w:r w:rsidRPr="001242E0">
        <w:rPr>
          <w:rFonts w:cs="Times New Roman"/>
          <w:b/>
          <w:bCs/>
          <w:color w:val="000000"/>
          <w:sz w:val="28"/>
          <w:szCs w:val="28"/>
          <w:lang w:val="ru-RU"/>
        </w:rPr>
        <w:t>4</w:t>
      </w:r>
      <w:r w:rsidRPr="001242E0">
        <w:rPr>
          <w:rFonts w:cs="Times New Roman"/>
          <w:color w:val="000000"/>
          <w:sz w:val="28"/>
          <w:szCs w:val="28"/>
          <w:lang w:val="ru-RU"/>
        </w:rPr>
        <w:t>. перед сном предложить спокойное занятие;</w:t>
      </w:r>
    </w:p>
    <w:p w14:paraId="60E77BA9" w14:textId="77777777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sz w:val="28"/>
          <w:szCs w:val="28"/>
          <w:lang w:val="ru-RU"/>
        </w:rPr>
      </w:pPr>
      <w:r w:rsidRPr="001242E0">
        <w:rPr>
          <w:rFonts w:cs="Times New Roman"/>
          <w:b/>
          <w:color w:val="000000"/>
          <w:sz w:val="28"/>
          <w:szCs w:val="28"/>
          <w:lang w:val="ru-RU"/>
        </w:rPr>
        <w:t xml:space="preserve">5. </w:t>
      </w:r>
      <w:r w:rsidRPr="001242E0">
        <w:rPr>
          <w:rFonts w:cs="Times New Roman"/>
          <w:color w:val="000000"/>
          <w:sz w:val="28"/>
          <w:szCs w:val="28"/>
          <w:lang w:val="ru-RU"/>
        </w:rPr>
        <w:t xml:space="preserve">нельзя требовать от </w:t>
      </w:r>
      <w:proofErr w:type="gramStart"/>
      <w:r w:rsidRPr="001242E0">
        <w:rPr>
          <w:rFonts w:cs="Times New Roman"/>
          <w:color w:val="000000"/>
          <w:sz w:val="28"/>
          <w:szCs w:val="28"/>
          <w:lang w:val="ru-RU"/>
        </w:rPr>
        <w:t>ребенка  одновременно</w:t>
      </w:r>
      <w:proofErr w:type="gramEnd"/>
      <w:r w:rsidRPr="001242E0">
        <w:rPr>
          <w:rFonts w:cs="Times New Roman"/>
          <w:color w:val="000000"/>
          <w:sz w:val="28"/>
          <w:szCs w:val="28"/>
          <w:lang w:val="ru-RU"/>
        </w:rPr>
        <w:t xml:space="preserve"> быть внимательным, неподвижно сидеть и не перебивать взрослого;</w:t>
      </w:r>
    </w:p>
    <w:p w14:paraId="2B7FFF3A" w14:textId="77777777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sz w:val="28"/>
          <w:szCs w:val="28"/>
          <w:lang w:val="ru-RU"/>
        </w:rPr>
      </w:pPr>
      <w:r w:rsidRPr="001242E0">
        <w:rPr>
          <w:rFonts w:cs="Times New Roman"/>
          <w:b/>
          <w:color w:val="000000"/>
          <w:sz w:val="28"/>
          <w:szCs w:val="28"/>
          <w:lang w:val="ru-RU"/>
        </w:rPr>
        <w:t>6.</w:t>
      </w:r>
      <w:r w:rsidRPr="001242E0">
        <w:rPr>
          <w:rFonts w:cs="Times New Roman"/>
          <w:color w:val="000000"/>
          <w:sz w:val="28"/>
          <w:szCs w:val="28"/>
          <w:lang w:val="ru-RU"/>
        </w:rPr>
        <w:t xml:space="preserve"> не осуждать ребенка за его подвижность;</w:t>
      </w:r>
    </w:p>
    <w:p w14:paraId="686F1F12" w14:textId="77777777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sz w:val="28"/>
          <w:szCs w:val="28"/>
          <w:lang w:val="ru-RU"/>
        </w:rPr>
      </w:pPr>
      <w:r w:rsidRPr="001242E0">
        <w:rPr>
          <w:rFonts w:cs="Times New Roman"/>
          <w:b/>
          <w:color w:val="000000"/>
          <w:sz w:val="28"/>
          <w:szCs w:val="28"/>
          <w:lang w:val="ru-RU"/>
        </w:rPr>
        <w:t xml:space="preserve">7. </w:t>
      </w:r>
      <w:r w:rsidRPr="001242E0">
        <w:rPr>
          <w:rFonts w:cs="Times New Roman"/>
          <w:color w:val="000000"/>
          <w:sz w:val="28"/>
          <w:szCs w:val="28"/>
          <w:lang w:val="ru-RU"/>
        </w:rPr>
        <w:t>обращать внимание ребенка на то, что он делает, помогая концентрировать внимание;</w:t>
      </w:r>
    </w:p>
    <w:p w14:paraId="7700DD09" w14:textId="77777777" w:rsid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b/>
          <w:color w:val="000000"/>
          <w:sz w:val="28"/>
          <w:szCs w:val="28"/>
          <w:lang w:val="ru-RU"/>
        </w:rPr>
      </w:pPr>
    </w:p>
    <w:p w14:paraId="0A07EEED" w14:textId="5FC08024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sz w:val="28"/>
          <w:szCs w:val="28"/>
          <w:lang w:val="ru-RU"/>
        </w:rPr>
      </w:pPr>
      <w:r w:rsidRPr="001242E0">
        <w:rPr>
          <w:rFonts w:cs="Times New Roman"/>
          <w:b/>
          <w:color w:val="000000"/>
          <w:sz w:val="28"/>
          <w:szCs w:val="28"/>
          <w:lang w:val="ru-RU"/>
        </w:rPr>
        <w:t xml:space="preserve">8. </w:t>
      </w:r>
      <w:r w:rsidRPr="001242E0">
        <w:rPr>
          <w:rFonts w:cs="Times New Roman"/>
          <w:color w:val="000000"/>
          <w:sz w:val="28"/>
          <w:szCs w:val="28"/>
          <w:lang w:val="ru-RU"/>
        </w:rPr>
        <w:t>внимательно выслушивать ребенка;</w:t>
      </w:r>
    </w:p>
    <w:p w14:paraId="6D65B776" w14:textId="77777777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sz w:val="28"/>
          <w:szCs w:val="28"/>
          <w:lang w:val="ru-RU"/>
        </w:rPr>
      </w:pPr>
      <w:r w:rsidRPr="001242E0">
        <w:rPr>
          <w:rFonts w:cs="Times New Roman"/>
          <w:b/>
          <w:color w:val="000000"/>
          <w:sz w:val="28"/>
          <w:szCs w:val="28"/>
          <w:lang w:val="ru-RU"/>
        </w:rPr>
        <w:t>9.</w:t>
      </w:r>
      <w:r w:rsidRPr="001242E0">
        <w:rPr>
          <w:rFonts w:cs="Times New Roman"/>
          <w:color w:val="000000"/>
          <w:sz w:val="28"/>
          <w:szCs w:val="28"/>
          <w:lang w:val="ru-RU"/>
        </w:rPr>
        <w:t xml:space="preserve"> самим демонстрировать модель неагрессивного поведения;</w:t>
      </w:r>
    </w:p>
    <w:p w14:paraId="723C2100" w14:textId="77777777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sz w:val="28"/>
          <w:szCs w:val="28"/>
          <w:lang w:val="ru-RU"/>
        </w:rPr>
      </w:pPr>
      <w:r w:rsidRPr="001242E0">
        <w:rPr>
          <w:rFonts w:cs="Times New Roman"/>
          <w:b/>
          <w:color w:val="000000"/>
          <w:sz w:val="28"/>
          <w:szCs w:val="28"/>
          <w:lang w:val="ru-RU"/>
        </w:rPr>
        <w:t xml:space="preserve">10. </w:t>
      </w:r>
      <w:r w:rsidRPr="001242E0">
        <w:rPr>
          <w:rFonts w:cs="Times New Roman"/>
          <w:color w:val="000000"/>
          <w:sz w:val="28"/>
          <w:szCs w:val="28"/>
          <w:lang w:val="ru-RU"/>
        </w:rPr>
        <w:t>поощрять ребенка сразу же, не откладывая на будущее;</w:t>
      </w:r>
    </w:p>
    <w:p w14:paraId="07CAF603" w14:textId="77777777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sz w:val="28"/>
          <w:szCs w:val="28"/>
          <w:lang w:val="ru-RU"/>
        </w:rPr>
      </w:pPr>
      <w:r w:rsidRPr="001242E0">
        <w:rPr>
          <w:rFonts w:cs="Times New Roman"/>
          <w:b/>
          <w:color w:val="000000"/>
          <w:sz w:val="28"/>
          <w:szCs w:val="28"/>
          <w:lang w:val="ru-RU"/>
        </w:rPr>
        <w:t xml:space="preserve">11. </w:t>
      </w:r>
      <w:r w:rsidRPr="001242E0">
        <w:rPr>
          <w:rFonts w:cs="Times New Roman"/>
          <w:color w:val="000000"/>
          <w:sz w:val="28"/>
          <w:szCs w:val="28"/>
          <w:lang w:val="ru-RU"/>
        </w:rPr>
        <w:t>ребенку необходима уверенность в безусловной родительской любви;</w:t>
      </w:r>
    </w:p>
    <w:p w14:paraId="104C920E" w14:textId="77777777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sz w:val="28"/>
          <w:szCs w:val="28"/>
          <w:lang w:val="ru-RU"/>
        </w:rPr>
      </w:pPr>
      <w:r w:rsidRPr="001242E0">
        <w:rPr>
          <w:rFonts w:cs="Times New Roman"/>
          <w:b/>
          <w:color w:val="000000"/>
          <w:sz w:val="28"/>
          <w:szCs w:val="28"/>
          <w:lang w:val="ru-RU"/>
        </w:rPr>
        <w:t>12.</w:t>
      </w:r>
      <w:r w:rsidRPr="001242E0">
        <w:rPr>
          <w:rFonts w:cs="Times New Roman"/>
          <w:color w:val="000000"/>
          <w:sz w:val="28"/>
          <w:szCs w:val="28"/>
          <w:lang w:val="ru-RU"/>
        </w:rPr>
        <w:t xml:space="preserve"> оставаться спокойным, проявлять терпение.</w:t>
      </w:r>
    </w:p>
    <w:p w14:paraId="648BE911" w14:textId="77777777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b/>
          <w:color w:val="000000"/>
          <w:sz w:val="28"/>
          <w:szCs w:val="28"/>
          <w:lang w:val="ru-RU"/>
        </w:rPr>
      </w:pPr>
    </w:p>
    <w:p w14:paraId="50687EEE" w14:textId="6235AE2B" w:rsidR="001242E0" w:rsidRPr="001242E0" w:rsidRDefault="001242E0" w:rsidP="001242E0">
      <w:pPr>
        <w:pStyle w:val="Standard"/>
        <w:shd w:val="clear" w:color="auto" w:fill="FFFFCC"/>
        <w:ind w:firstLine="284"/>
        <w:jc w:val="center"/>
        <w:rPr>
          <w:rFonts w:cs="Times New Roman"/>
          <w:b/>
          <w:bCs/>
          <w:color w:val="FF3333"/>
          <w:sz w:val="28"/>
          <w:szCs w:val="28"/>
          <w:lang w:val="ru-RU"/>
        </w:rPr>
      </w:pPr>
      <w:r w:rsidRPr="001242E0">
        <w:rPr>
          <w:rFonts w:cs="Times New Roman"/>
          <w:b/>
          <w:bCs/>
          <w:color w:val="FF3333"/>
          <w:sz w:val="28"/>
          <w:szCs w:val="28"/>
          <w:lang w:val="ru-RU"/>
        </w:rPr>
        <w:t>Как помочь гиперактивному ребенку:</w:t>
      </w:r>
    </w:p>
    <w:p w14:paraId="79023666" w14:textId="4067A2A7" w:rsidR="001242E0" w:rsidRPr="001242E0" w:rsidRDefault="001242E0" w:rsidP="001242E0">
      <w:pPr>
        <w:pStyle w:val="Standard"/>
        <w:shd w:val="clear" w:color="auto" w:fill="FFFFCC"/>
        <w:ind w:firstLine="284"/>
        <w:jc w:val="both"/>
        <w:rPr>
          <w:rFonts w:cs="Times New Roman"/>
          <w:sz w:val="28"/>
          <w:szCs w:val="28"/>
          <w:lang w:val="ru-RU"/>
        </w:rPr>
      </w:pPr>
      <w:r w:rsidRPr="001242E0">
        <w:rPr>
          <w:rFonts w:eastAsia="Arial Unicode MS" w:cs="Times New Roman"/>
          <w:b/>
          <w:bCs/>
          <w:color w:val="000000"/>
          <w:sz w:val="28"/>
          <w:szCs w:val="28"/>
          <w:lang w:val="ru-RU"/>
        </w:rPr>
        <w:t>Помощь гиперактивному ребенку должна оказываться в тесном сотрудничестве воспитателя, родителей и психолога. Добиться того, чтобы гиперактивный ребенок стал послушным и покладистым, не удавалось еще никому, но научиться жить в мире и сотрудничать с ним вполне посильная задача для взрослых.</w:t>
      </w:r>
    </w:p>
    <w:p w14:paraId="64EDE635" w14:textId="77777777" w:rsidR="001242E0" w:rsidRDefault="001242E0" w:rsidP="001242E0">
      <w:pPr>
        <w:pStyle w:val="Standard"/>
        <w:shd w:val="clear" w:color="auto" w:fill="FFFFCC"/>
        <w:jc w:val="center"/>
        <w:rPr>
          <w:rFonts w:cs="Verdana"/>
          <w:b/>
          <w:color w:val="FF0000"/>
          <w:sz w:val="40"/>
          <w:szCs w:val="40"/>
          <w:lang w:val="ru-RU"/>
        </w:rPr>
      </w:pPr>
      <w:r>
        <w:rPr>
          <w:rFonts w:cs="Verdana"/>
          <w:b/>
          <w:color w:val="FF0000"/>
          <w:sz w:val="40"/>
          <w:szCs w:val="40"/>
          <w:lang w:val="ru-RU"/>
        </w:rPr>
        <w:t>Помните:</w:t>
      </w:r>
    </w:p>
    <w:p w14:paraId="15A56289" w14:textId="77777777" w:rsidR="001242E0" w:rsidRPr="00EB2DC7" w:rsidRDefault="001242E0" w:rsidP="001242E0">
      <w:pPr>
        <w:pStyle w:val="Standard"/>
        <w:shd w:val="clear" w:color="auto" w:fill="FFFFCC"/>
        <w:jc w:val="center"/>
        <w:rPr>
          <w:lang w:val="ru-RU"/>
        </w:rPr>
      </w:pPr>
      <w:r>
        <w:rPr>
          <w:rFonts w:eastAsia="Verdana" w:cs="Verdana"/>
          <w:color w:val="FF0000"/>
          <w:sz w:val="40"/>
          <w:szCs w:val="40"/>
          <w:lang w:val="ru-RU"/>
        </w:rPr>
        <w:t xml:space="preserve"> </w:t>
      </w:r>
      <w:r>
        <w:rPr>
          <w:rFonts w:cs="Verdana"/>
          <w:color w:val="FF0000"/>
          <w:sz w:val="40"/>
          <w:szCs w:val="40"/>
          <w:lang w:val="ru-RU"/>
        </w:rPr>
        <w:t>гиперактивный       ребенок</w:t>
      </w:r>
    </w:p>
    <w:p w14:paraId="04C1EF19" w14:textId="77777777" w:rsidR="001242E0" w:rsidRPr="00EB2DC7" w:rsidRDefault="001242E0" w:rsidP="001242E0">
      <w:pPr>
        <w:pStyle w:val="Standard"/>
        <w:shd w:val="clear" w:color="auto" w:fill="FFFFCC"/>
        <w:ind w:firstLine="284"/>
        <w:jc w:val="center"/>
        <w:rPr>
          <w:lang w:val="ru-RU"/>
        </w:rPr>
      </w:pPr>
      <w:r>
        <w:rPr>
          <w:rFonts w:eastAsia="Arial Unicode MS" w:cs="Arial Unicode MS"/>
          <w:b/>
          <w:bCs/>
          <w:color w:val="FF0000"/>
          <w:sz w:val="40"/>
          <w:szCs w:val="40"/>
          <w:lang w:val="ru-RU"/>
        </w:rPr>
        <w:t>ни в чем не виноват!</w:t>
      </w:r>
    </w:p>
    <w:p w14:paraId="1EFE56F2" w14:textId="77777777" w:rsidR="001242E0" w:rsidRDefault="001242E0" w:rsidP="001242E0">
      <w:pPr>
        <w:pStyle w:val="Standard"/>
        <w:shd w:val="clear" w:color="auto" w:fill="FFFFCC"/>
        <w:ind w:firstLine="284"/>
        <w:jc w:val="center"/>
        <w:rPr>
          <w:rFonts w:cs="Verdana"/>
          <w:b/>
          <w:bCs/>
          <w:color w:val="FF0000"/>
          <w:sz w:val="40"/>
          <w:szCs w:val="40"/>
          <w:lang w:val="ru-RU"/>
        </w:rPr>
      </w:pPr>
    </w:p>
    <w:p w14:paraId="4F014D4A" w14:textId="6F95C05C" w:rsidR="001242E0" w:rsidRPr="001242E0" w:rsidRDefault="001242E0" w:rsidP="001242E0">
      <w:pPr>
        <w:jc w:val="center"/>
      </w:pPr>
      <w:r>
        <w:rPr>
          <w:noProof/>
        </w:rPr>
        <w:drawing>
          <wp:inline distT="0" distB="0" distL="0" distR="0" wp14:anchorId="64A70BD9" wp14:editId="6AC5DADE">
            <wp:extent cx="3224597" cy="4019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707" cy="402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42E0" w:rsidRPr="001242E0" w:rsidSect="001242E0">
      <w:pgSz w:w="11906" w:h="16838"/>
      <w:pgMar w:top="851" w:right="1134" w:bottom="1701" w:left="1134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E0"/>
    <w:rsid w:val="001242E0"/>
    <w:rsid w:val="001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C590"/>
  <w15:chartTrackingRefBased/>
  <w15:docId w15:val="{DE1BFA04-7FF9-4021-BF9F-AC78D1A9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242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1242E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2024-03-25T15:37:00Z</dcterms:created>
  <dcterms:modified xsi:type="dcterms:W3CDTF">2024-03-25T15:50:00Z</dcterms:modified>
</cp:coreProperties>
</file>