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B0F1" w14:textId="77777777" w:rsidR="00896DF2" w:rsidRPr="004F302A" w:rsidRDefault="00896DF2" w:rsidP="00DD3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2"/>
          <w:lang w:eastAsia="ru-RU"/>
        </w:rPr>
      </w:pPr>
      <w:r w:rsidRPr="004F302A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2"/>
          <w:lang w:eastAsia="ru-RU"/>
        </w:rPr>
        <w:t>Детский гнев: 8 способов справиться с внезапным негативом у ребенка</w:t>
      </w:r>
    </w:p>
    <w:p w14:paraId="1478CCDE" w14:textId="77777777" w:rsidR="00DD3ECB" w:rsidRDefault="00DD3ECB" w:rsidP="009E17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826C7" w14:textId="5CC58916" w:rsidR="00DD3ECB" w:rsidRDefault="00DD3ECB" w:rsidP="00DD3EC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26A41" w14:textId="2779FCE2" w:rsidR="004F302A" w:rsidRDefault="004F302A" w:rsidP="00DD3EC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DE72141" wp14:editId="0F988954">
            <wp:extent cx="3286760" cy="2054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87" cy="205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A118" w14:textId="77777777" w:rsidR="00DD3ECB" w:rsidRDefault="00DD3ECB" w:rsidP="00DD3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28275" w14:textId="77777777" w:rsidR="004F302A" w:rsidRDefault="00896DF2" w:rsidP="00DD3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родителей самыми сложными проблемами в воспитании являются те, что затрагивают эмоции ребенка. Много вопросов вызывают негативные эмоции, которые может переживать малыш. </w:t>
      </w:r>
    </w:p>
    <w:p w14:paraId="1E6D58A3" w14:textId="77777777" w:rsidR="004F302A" w:rsidRPr="004F302A" w:rsidRDefault="00896DF2" w:rsidP="004F302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этим справляться? </w:t>
      </w:r>
    </w:p>
    <w:p w14:paraId="40E56816" w14:textId="77777777" w:rsidR="004F302A" w:rsidRPr="004F302A" w:rsidRDefault="00896DF2" w:rsidP="004F302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Принимать? </w:t>
      </w:r>
    </w:p>
    <w:p w14:paraId="0934F8DA" w14:textId="63EE1D42" w:rsidR="00896DF2" w:rsidRPr="004F302A" w:rsidRDefault="00896DF2" w:rsidP="004F302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принимать?</w:t>
      </w:r>
    </w:p>
    <w:p w14:paraId="7CF9A5B5" w14:textId="77777777" w:rsidR="004F302A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Гнев принято считать наименее приемлемой эмоцией. И если радость, грусть или страх ребенок может легко выразить, то именно с гневом у него возникают трудности. </w:t>
      </w:r>
    </w:p>
    <w:p w14:paraId="761E652A" w14:textId="77777777" w:rsidR="004F302A" w:rsidRPr="004F302A" w:rsidRDefault="00896DF2" w:rsidP="004F30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Свойственно ли ребенку дошкольного возраста чувствовать гнев? </w:t>
      </w:r>
    </w:p>
    <w:p w14:paraId="54B74EF6" w14:textId="77777777" w:rsidR="004F302A" w:rsidRPr="004F302A" w:rsidRDefault="00896DF2" w:rsidP="004F30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понять, что он испытывает именно его? </w:t>
      </w:r>
    </w:p>
    <w:p w14:paraId="66C527F3" w14:textId="77777777" w:rsidR="004F302A" w:rsidRPr="004F302A" w:rsidRDefault="00896DF2" w:rsidP="004F30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 родителям, чтобы помочь малышу справиться с этой эмоцией? </w:t>
      </w:r>
    </w:p>
    <w:p w14:paraId="503B8296" w14:textId="175D063E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рассказала</w:t>
      </w: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Валентина Кулаковская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кандидат психологических наук, ведущий научный сотрудник Института детства, семьи и воспитания Российской академии образования.</w:t>
      </w:r>
    </w:p>
    <w:p w14:paraId="160D8199" w14:textId="77777777" w:rsidR="00896DF2" w:rsidRPr="00DD3ECB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</w:pPr>
      <w:r w:rsidRPr="00DD3ECB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  <w:t>Почему ребенок испытывает гнев?</w:t>
      </w:r>
    </w:p>
    <w:p w14:paraId="1F317A8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попробуем определить, что такое гнев и насколько он характерен для малыша.</w:t>
      </w:r>
    </w:p>
    <w:p w14:paraId="4836BD33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под проявлениями гнева мы имеем в виду яркую негативную эмоциональную реакцию. Она может возникать, когда важные для ребенка потребности не удовлетворены, когда возникло препятствие на пути к чему-то желаемому. То есть это непроизвольная и незапланированная реакция. Обычно она сопровождается вспышкой физической и словесной активности.</w:t>
      </w:r>
    </w:p>
    <w:p w14:paraId="770528C9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еще не владеет способами преодоления жизненных препятствия. Он их только осваивает, поэтому любую яркую эмоциональную реакцию ребенка можно рассматривать как проявление гнева, — объясняет Валентина Кулаковская.</w:t>
      </w:r>
    </w:p>
    <w:p w14:paraId="1BFAB05E" w14:textId="77777777" w:rsidR="00896DF2" w:rsidRPr="00DD3ECB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</w:pPr>
      <w:r w:rsidRPr="00DD3ECB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  <w:t>Гнев — важная эмоция</w:t>
      </w:r>
    </w:p>
    <w:p w14:paraId="7B4CB7AC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для ребенка эта эмоция совершенно особая, говорит тот факт, что с возрастом уменьшается частота ее появления. Проявления гнева наиболее характерны для детей от года до четырех лет.</w:t>
      </w:r>
    </w:p>
    <w:p w14:paraId="492F4429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этом, чем взрослее ребенок, тем сложнее и более «</w:t>
      </w:r>
      <w:proofErr w:type="spell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психологичнее</w:t>
      </w:r>
      <w:proofErr w:type="spell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его проблемы.</w:t>
      </w:r>
    </w:p>
    <w:p w14:paraId="3556AA5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младенца причиной ярких эмоциональных переживаний может быть элементарный физический дискомфорт: ему хочется есть или пить, ему жарко или холодно. Аффективные проявления также могут появиться, если малышу страшно или его что-то тревожит.</w:t>
      </w:r>
    </w:p>
    <w:p w14:paraId="58D1B674" w14:textId="77777777" w:rsidR="009E17BC" w:rsidRPr="009E17BC" w:rsidRDefault="00896DF2" w:rsidP="00DD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трехлетних детей приступы гнева могут проявиться, когда у них не получается сделать что-то самостоятельно. Особенно это заметно в кризисные периоды развития ребенка.</w:t>
      </w:r>
    </w:p>
    <w:p w14:paraId="00515ABC" w14:textId="77777777" w:rsidR="00896DF2" w:rsidRPr="00DD3ECB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</w:pPr>
      <w:r w:rsidRPr="00DD3ECB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  <w:t>Польза гнева для здоровья детей</w:t>
      </w:r>
    </w:p>
    <w:p w14:paraId="4C12829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понимать, что все эмоции полезны и играют определенную роль в нашей жизни.</w:t>
      </w:r>
    </w:p>
    <w:p w14:paraId="7D3F0ED1" w14:textId="77777777" w:rsidR="004F302A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гнев ребенка родители расценивают как агрессивное поведение. </w:t>
      </w:r>
    </w:p>
    <w:p w14:paraId="6CE1AC79" w14:textId="28A28117" w:rsidR="004F302A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у агрессии всегда есть цель: человек сознательно чего-то добивается. </w:t>
      </w:r>
    </w:p>
    <w:p w14:paraId="7D27A4DA" w14:textId="3211B88C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гнев почти всегда проявляется бесконтрольно, он не осознается. У детей в основном гнев — это неосознанный способ переживания сложной ситуации, выражение собственной значимости, индивидуальности</w:t>
      </w:r>
      <w:r w:rsid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235C4" w14:textId="77777777" w:rsidR="004F302A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эмоция помогает ребенку адаптироваться к любой ситуации, которая воспринимается как угроза. </w:t>
      </w:r>
    </w:p>
    <w:p w14:paraId="74EC45EA" w14:textId="7728625B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дает возможность противостоять обстоятельствам, которые мешают малышу. Он также снижает чувство страха. Поэтому и для ребенка дошкольного возраста гнев просто необходим.</w:t>
      </w:r>
    </w:p>
    <w:p w14:paraId="274312A0" w14:textId="77777777" w:rsidR="00896DF2" w:rsidRPr="00DD3ECB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</w:pPr>
      <w:r w:rsidRPr="00DD3ECB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  <w:t>Тревожные признаки гнева</w:t>
      </w:r>
    </w:p>
    <w:p w14:paraId="532E5E43" w14:textId="77777777" w:rsidR="009E17BC" w:rsidRPr="00DD3ECB" w:rsidRDefault="00896DF2" w:rsidP="00DD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у детей мы наблюдаем кратковременные вспышки гнева. Но, если такая «гневливая» особенность многократно повторяется, она закрепляется и может стать устойчивой особенностью личности ребенка.</w:t>
      </w:r>
    </w:p>
    <w:p w14:paraId="34E31DE3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Попробуем выделить некоторые признаки, которые скажут о том, что ребенок склонен к гневным реакциям:</w:t>
      </w:r>
    </w:p>
    <w:p w14:paraId="07FE5660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сердится по малейшим пустякам;</w:t>
      </w:r>
    </w:p>
    <w:p w14:paraId="43444A3C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угрозы в речи;</w:t>
      </w:r>
    </w:p>
    <w:p w14:paraId="2DE0C3D4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 других в своем агрессивном поведении;</w:t>
      </w:r>
    </w:p>
    <w:p w14:paraId="22C5624D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злится в течение долгого времени;</w:t>
      </w:r>
    </w:p>
    <w:p w14:paraId="0958E5FD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рассказах и рисунках присутствует тема насилия;</w:t>
      </w:r>
    </w:p>
    <w:p w14:paraId="327BCF5C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выразить свои чувства;</w:t>
      </w:r>
    </w:p>
    <w:p w14:paraId="52CEDBF4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испытывая злость, может причинять боль себе (самоагрессия);</w:t>
      </w:r>
    </w:p>
    <w:p w14:paraId="64D9102E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понимает отношения людей к гневу;</w:t>
      </w:r>
    </w:p>
    <w:p w14:paraId="764EAE2B" w14:textId="77777777" w:rsidR="00896DF2" w:rsidRPr="009E17BC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приступов гнева не может остановиться, теряет самоконтроль;</w:t>
      </w:r>
    </w:p>
    <w:p w14:paraId="437C9252" w14:textId="77777777" w:rsidR="00DD3ECB" w:rsidRDefault="00896DF2" w:rsidP="00DD3E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свое поведение после замечания (в большей степени взрослого).</w:t>
      </w:r>
    </w:p>
    <w:p w14:paraId="1D062071" w14:textId="77777777" w:rsidR="00896DF2" w:rsidRPr="00DD3ECB" w:rsidRDefault="00896DF2" w:rsidP="00DD3EC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D3ECB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  <w:lang w:eastAsia="ru-RU"/>
        </w:rPr>
        <w:t>Как правильно реагировать на ребенка в состоянии гнева?</w:t>
      </w:r>
    </w:p>
    <w:p w14:paraId="0F1761E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идет речь о том, как отреагировать на сиюминутные гневные выпады малыша, можно предложить некоторые проверенные способы.</w:t>
      </w:r>
    </w:p>
    <w:p w14:paraId="0F14708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Проявите безразличие</w:t>
      </w:r>
    </w:p>
    <w:p w14:paraId="1E2DC40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простая и зачастую наиболее действенная реакция на неадекватное поведение ребенка.</w:t>
      </w:r>
    </w:p>
    <w:p w14:paraId="5CC74532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дети капризничают, исключительно для привлечения внимания. Это сложно для родителей, особенно если ситуация произошла в общественном 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месте, где они чувствуют себя неловко. Но повторение такого безразличия в аналогичных ситуация дает ребенку понимание того, что такой способ добиться своего не работает.</w:t>
      </w:r>
    </w:p>
    <w:p w14:paraId="63B66F85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 этом не забывать поощрять малыша, если он успокоился сам.</w:t>
      </w:r>
    </w:p>
    <w:p w14:paraId="68E131C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Не используйте активно запреты</w:t>
      </w:r>
    </w:p>
    <w:p w14:paraId="223FB826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магазине, когда ребенок требует, чтобы ему купили определенную игрушку, не стоит прямо говорить: </w:t>
      </w:r>
      <w:r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«Нет, эту игрушку мы покупать не будем, у тебя и так много таких игрушек».</w:t>
      </w:r>
    </w:p>
    <w:p w14:paraId="01885244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спокойным голосом предложите обсуждение ситуации</w:t>
      </w:r>
      <w:r w:rsidRPr="009E1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«Знаешь, мне тоже эта игрушка понравилась, и я хотела ее тебе купить, но она оказалась такая дорогая, что всех денег, которые у меня, есть на эту игрушку не хватит»</w:t>
      </w: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вместе с ребенком посчитать деньги.</w:t>
      </w:r>
    </w:p>
    <w:p w14:paraId="65C8A09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Предлагайте альтернативу</w:t>
      </w:r>
    </w:p>
    <w:p w14:paraId="5CC6A3C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когда родители собираются с ребенком в магазин, можно сказать:</w:t>
      </w:r>
    </w:p>
    <w:p w14:paraId="4B86723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собираемся в магазин, можем взять тебя с собой, но только при условии, что ты не будешь просить, чтобы мы тебе что-то купили, сегодня у нас нет такой возможности. Если же начнешь капризничать, нам придется ездить в магазин без тебя.</w:t>
      </w:r>
    </w:p>
    <w:p w14:paraId="7FD9AA02" w14:textId="77777777" w:rsidR="009E17BC" w:rsidRPr="00DD3ECB" w:rsidRDefault="00896DF2" w:rsidP="00DD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важный прием, благодаря которому ребенок научится понимать причинно-следственные связи своего поведения.</w:t>
      </w:r>
    </w:p>
    <w:p w14:paraId="5C5C07BC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Переключите внимание ребенка</w:t>
      </w:r>
    </w:p>
    <w:p w14:paraId="51A19E9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этого способа требует большого творчества. Ведь для того, чтобы ребенок переключился, необходимо в самых обычных явлениях или предметах найти что-то новое или необычное.</w:t>
      </w:r>
    </w:p>
    <w:p w14:paraId="404F261C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и продуктивнее этот прием подходит во взаимодействии с маленькими детьми.</w:t>
      </w:r>
    </w:p>
    <w:p w14:paraId="3775CCA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Активное включение ребенка в свою истерику</w:t>
      </w:r>
    </w:p>
    <w:p w14:paraId="3D39CDC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важный способ преодоления вспышек гнева у ребенка, поскольку, когда ребенок в гневе, он не просто пытается таким образом добиться цели, но действительно испытывает эмоциональное напряжение.</w:t>
      </w:r>
    </w:p>
    <w:p w14:paraId="6D984FB0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шутливо придумать вместе с ребенком название того, что с ним происходит:</w:t>
      </w:r>
    </w:p>
    <w:p w14:paraId="07361192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наш добрый Саша превратился в злого дракона, который на всех бросается, кричит и выпускает дым.</w:t>
      </w:r>
    </w:p>
    <w:p w14:paraId="404CC09E" w14:textId="77777777" w:rsidR="00896DF2" w:rsidRPr="009E17BC" w:rsidRDefault="00896DF2" w:rsidP="00DD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не раздражаться на него, а объединить свои усилия в борьбе с истерикой.</w:t>
      </w:r>
    </w:p>
    <w:p w14:paraId="5B86382D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Покажите ребенку альтернативное авторитетное мнение</w:t>
      </w:r>
    </w:p>
    <w:p w14:paraId="4725FAD4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интересный способ хорошо работает со старшими дошкольниками.</w:t>
      </w:r>
    </w:p>
    <w:p w14:paraId="171460BF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хочет делать домашнее задание, учиться или ходить в школу, можно спокойно предложить отложить уроки и сходить, например, к строителям, чтобы узнать у них, нужно ли учиться, чтобы что-то строить.</w:t>
      </w:r>
    </w:p>
    <w:p w14:paraId="03D04F0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смоделировать со строителями просто разговор:</w:t>
      </w:r>
    </w:p>
    <w:p w14:paraId="6974E954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Привела вам работника, возьмете? А то он учиться отказывается.</w:t>
      </w:r>
    </w:p>
    <w:p w14:paraId="45282C4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Возьмем. Цемент замешивать сможешь, а с «уровнем» работать умеешь?</w:t>
      </w:r>
    </w:p>
    <w:p w14:paraId="3137AE28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не умею.</w:t>
      </w:r>
    </w:p>
    <w:p w14:paraId="402112DE" w14:textId="77777777" w:rsidR="009E17BC" w:rsidRPr="00DD3ECB" w:rsidRDefault="00896DF2" w:rsidP="00DD3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тогда нужно немного подучиться. Вот когда научишься этому, приходи.</w:t>
      </w:r>
    </w:p>
    <w:p w14:paraId="791FA048" w14:textId="77777777" w:rsidR="004F302A" w:rsidRDefault="004F302A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7676C6" w14:textId="77777777" w:rsidR="004F302A" w:rsidRDefault="004F302A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D9C6C" w14:textId="4D54DB86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Направьте накопившуюся энергию ребенка в другое русло</w:t>
      </w:r>
    </w:p>
    <w:p w14:paraId="0B021125" w14:textId="77777777" w:rsidR="004F302A" w:rsidRDefault="00896DF2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приемов работает на предотвращение ситуации выплеска эмоций или же, </w:t>
      </w:r>
      <w:proofErr w:type="gramStart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 ,</w:t>
      </w:r>
      <w:proofErr w:type="gramEnd"/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канализировать накопившуюся энергию в другое русло. </w:t>
      </w:r>
    </w:p>
    <w:p w14:paraId="03C6C9E8" w14:textId="1AB774A1" w:rsidR="00896DF2" w:rsidRPr="009E17BC" w:rsidRDefault="00896DF2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когда мы видим, что ребенок напряжен, не нужно дожидаться истерики, следует предложить выпустить гнев наружу.</w:t>
      </w:r>
    </w:p>
    <w:p w14:paraId="7C3C879E" w14:textId="77777777" w:rsidR="00896DF2" w:rsidRPr="004F302A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F30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этого можно:</w:t>
      </w:r>
    </w:p>
    <w:p w14:paraId="392BBD66" w14:textId="77777777"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ребенка кричать как можно громче. «Мне кажется, что ты не во всю силу кричишь, ты можешь громче. Давай попробуем покричать погромче, покажем, как мы недовольны»;</w:t>
      </w:r>
    </w:p>
    <w:p w14:paraId="5E0DB56A" w14:textId="77777777" w:rsidR="00896DF2" w:rsidRPr="009E17BC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порвать бумагу, побить грушу, избить подушку, поиграть с песком, водой и использовать другие варианты выплескивания злости;</w:t>
      </w:r>
    </w:p>
    <w:p w14:paraId="4EF588A9" w14:textId="77777777" w:rsidR="00896DF2" w:rsidRPr="00DD3ECB" w:rsidRDefault="00896DF2" w:rsidP="00DD3E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поиграть в спортивные игры, устроить соревнование.</w:t>
      </w:r>
    </w:p>
    <w:p w14:paraId="3C889D7A" w14:textId="77777777" w:rsidR="00896DF2" w:rsidRPr="009E17BC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Избавиться от гнева в зародыше</w:t>
      </w:r>
    </w:p>
    <w:p w14:paraId="7F259411" w14:textId="77777777" w:rsidR="004F302A" w:rsidRDefault="00896DF2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лучший выход, но, вместе с тем, это долговременная и кропотливая работа. </w:t>
      </w:r>
    </w:p>
    <w:p w14:paraId="600E223E" w14:textId="4B2970A5" w:rsidR="00896DF2" w:rsidRDefault="00896DF2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научить малыша понимать собственные эмоции, адекватно выражать свои чувства. В этом родителям поможет литература, рисование, театр и другие виды художественной деятельности. Но важно не забывать, что образцом поведения чаще всего выступаем мы с вами, родители.</w:t>
      </w:r>
    </w:p>
    <w:p w14:paraId="0FD3450F" w14:textId="370CFF21" w:rsidR="004F302A" w:rsidRDefault="004F302A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4750D" w14:textId="77777777" w:rsidR="004F302A" w:rsidRPr="009E17BC" w:rsidRDefault="004F302A" w:rsidP="004F3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484F5" w14:textId="4BD09F43" w:rsidR="00C50289" w:rsidRPr="009E17BC" w:rsidRDefault="004F302A" w:rsidP="004F30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7A9B7E" wp14:editId="5D3EBEC5">
            <wp:extent cx="5487035" cy="35391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41" cy="354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289" w:rsidRPr="009E17BC" w:rsidSect="00DD3ECB">
      <w:pgSz w:w="11906" w:h="16838"/>
      <w:pgMar w:top="720" w:right="849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9AD"/>
    <w:multiLevelType w:val="multilevel"/>
    <w:tmpl w:val="C28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A2945"/>
    <w:multiLevelType w:val="hybridMultilevel"/>
    <w:tmpl w:val="7C7C04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3E7B0B"/>
    <w:multiLevelType w:val="multilevel"/>
    <w:tmpl w:val="587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63C2F"/>
    <w:multiLevelType w:val="hybridMultilevel"/>
    <w:tmpl w:val="5F5478A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B7C"/>
    <w:rsid w:val="00014098"/>
    <w:rsid w:val="000604FA"/>
    <w:rsid w:val="00081F5B"/>
    <w:rsid w:val="00087695"/>
    <w:rsid w:val="000A2F89"/>
    <w:rsid w:val="000B0BC7"/>
    <w:rsid w:val="000C01C6"/>
    <w:rsid w:val="000C35E0"/>
    <w:rsid w:val="000D0F25"/>
    <w:rsid w:val="000D15BA"/>
    <w:rsid w:val="000D5F5D"/>
    <w:rsid w:val="000F7AC2"/>
    <w:rsid w:val="00136FD4"/>
    <w:rsid w:val="00141E19"/>
    <w:rsid w:val="00163CE3"/>
    <w:rsid w:val="00170F64"/>
    <w:rsid w:val="001856AF"/>
    <w:rsid w:val="00191FEC"/>
    <w:rsid w:val="001B6CDE"/>
    <w:rsid w:val="001D31F8"/>
    <w:rsid w:val="001E687F"/>
    <w:rsid w:val="001F0E28"/>
    <w:rsid w:val="00205FB0"/>
    <w:rsid w:val="002134B2"/>
    <w:rsid w:val="00233FA7"/>
    <w:rsid w:val="0024389E"/>
    <w:rsid w:val="0024653C"/>
    <w:rsid w:val="002557BC"/>
    <w:rsid w:val="00263F46"/>
    <w:rsid w:val="002F445C"/>
    <w:rsid w:val="002F5BDB"/>
    <w:rsid w:val="00302BB9"/>
    <w:rsid w:val="00330DDC"/>
    <w:rsid w:val="00362050"/>
    <w:rsid w:val="00383F8A"/>
    <w:rsid w:val="00387CF6"/>
    <w:rsid w:val="003A7DFE"/>
    <w:rsid w:val="003D26B5"/>
    <w:rsid w:val="003F593A"/>
    <w:rsid w:val="00415CE4"/>
    <w:rsid w:val="004323C3"/>
    <w:rsid w:val="004B11B1"/>
    <w:rsid w:val="004B5929"/>
    <w:rsid w:val="004C489D"/>
    <w:rsid w:val="004C525A"/>
    <w:rsid w:val="004F302A"/>
    <w:rsid w:val="005063FA"/>
    <w:rsid w:val="00525DF2"/>
    <w:rsid w:val="005365E2"/>
    <w:rsid w:val="00554B7C"/>
    <w:rsid w:val="00560652"/>
    <w:rsid w:val="005757DC"/>
    <w:rsid w:val="005843E8"/>
    <w:rsid w:val="005C0919"/>
    <w:rsid w:val="005C113C"/>
    <w:rsid w:val="006547A1"/>
    <w:rsid w:val="006A32CF"/>
    <w:rsid w:val="006A7F20"/>
    <w:rsid w:val="006B40A5"/>
    <w:rsid w:val="006D62C5"/>
    <w:rsid w:val="00717286"/>
    <w:rsid w:val="00777271"/>
    <w:rsid w:val="007C5A7A"/>
    <w:rsid w:val="007D20B2"/>
    <w:rsid w:val="007F275C"/>
    <w:rsid w:val="0081272D"/>
    <w:rsid w:val="0082160D"/>
    <w:rsid w:val="00824CA2"/>
    <w:rsid w:val="00842878"/>
    <w:rsid w:val="00873C05"/>
    <w:rsid w:val="0089538F"/>
    <w:rsid w:val="00896DF2"/>
    <w:rsid w:val="00913C45"/>
    <w:rsid w:val="00972A7D"/>
    <w:rsid w:val="00985908"/>
    <w:rsid w:val="009967AD"/>
    <w:rsid w:val="009A777E"/>
    <w:rsid w:val="009C68A9"/>
    <w:rsid w:val="009E17BC"/>
    <w:rsid w:val="009E6081"/>
    <w:rsid w:val="009E7458"/>
    <w:rsid w:val="00A035D6"/>
    <w:rsid w:val="00A85079"/>
    <w:rsid w:val="00A86CFD"/>
    <w:rsid w:val="00A97839"/>
    <w:rsid w:val="00AC738E"/>
    <w:rsid w:val="00AD1054"/>
    <w:rsid w:val="00AD28E1"/>
    <w:rsid w:val="00B351A9"/>
    <w:rsid w:val="00B501E8"/>
    <w:rsid w:val="00B647CB"/>
    <w:rsid w:val="00B7253F"/>
    <w:rsid w:val="00B96812"/>
    <w:rsid w:val="00BB6B5A"/>
    <w:rsid w:val="00BD579B"/>
    <w:rsid w:val="00C04704"/>
    <w:rsid w:val="00C404D0"/>
    <w:rsid w:val="00C50289"/>
    <w:rsid w:val="00C65CAD"/>
    <w:rsid w:val="00C728E1"/>
    <w:rsid w:val="00C75D80"/>
    <w:rsid w:val="00CC0AA2"/>
    <w:rsid w:val="00CD3190"/>
    <w:rsid w:val="00D16336"/>
    <w:rsid w:val="00D2235F"/>
    <w:rsid w:val="00D24C99"/>
    <w:rsid w:val="00D531D9"/>
    <w:rsid w:val="00DA3F58"/>
    <w:rsid w:val="00DD3ECB"/>
    <w:rsid w:val="00DE3613"/>
    <w:rsid w:val="00DE3E58"/>
    <w:rsid w:val="00DF006E"/>
    <w:rsid w:val="00E07DB8"/>
    <w:rsid w:val="00E27C77"/>
    <w:rsid w:val="00E45861"/>
    <w:rsid w:val="00EB1120"/>
    <w:rsid w:val="00EE485B"/>
    <w:rsid w:val="00F03CE0"/>
    <w:rsid w:val="00F57A65"/>
    <w:rsid w:val="00FA2AF7"/>
    <w:rsid w:val="00FC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CBF7"/>
  <w15:docId w15:val="{E0000985-D227-4D40-8E31-BADC29EE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7BC"/>
  </w:style>
  <w:style w:type="paragraph" w:styleId="1">
    <w:name w:val="heading 1"/>
    <w:basedOn w:val="a"/>
    <w:link w:val="10"/>
    <w:uiPriority w:val="9"/>
    <w:qFormat/>
    <w:rsid w:val="00896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6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96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6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6DF2"/>
    <w:rPr>
      <w:color w:val="0000FF"/>
      <w:u w:val="single"/>
    </w:rPr>
  </w:style>
  <w:style w:type="character" w:customStyle="1" w:styleId="auto-dropdown-hover">
    <w:name w:val="auto-dropdown-hover"/>
    <w:basedOn w:val="a0"/>
    <w:rsid w:val="00896DF2"/>
  </w:style>
  <w:style w:type="character" w:customStyle="1" w:styleId="fontnumber">
    <w:name w:val="font_number"/>
    <w:basedOn w:val="a0"/>
    <w:rsid w:val="00896DF2"/>
  </w:style>
  <w:style w:type="paragraph" w:styleId="a4">
    <w:name w:val="Normal (Web)"/>
    <w:basedOn w:val="a"/>
    <w:uiPriority w:val="99"/>
    <w:semiHidden/>
    <w:unhideWhenUsed/>
    <w:rsid w:val="0089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DF2"/>
    <w:rPr>
      <w:b/>
      <w:bCs/>
    </w:rPr>
  </w:style>
  <w:style w:type="character" w:styleId="a6">
    <w:name w:val="Emphasis"/>
    <w:basedOn w:val="a0"/>
    <w:uiPriority w:val="20"/>
    <w:qFormat/>
    <w:rsid w:val="00896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D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F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Admin</cp:lastModifiedBy>
  <cp:revision>6</cp:revision>
  <dcterms:created xsi:type="dcterms:W3CDTF">2022-02-04T09:53:00Z</dcterms:created>
  <dcterms:modified xsi:type="dcterms:W3CDTF">2024-03-26T16:44:00Z</dcterms:modified>
</cp:coreProperties>
</file>